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0CAEA" w14:textId="77777777" w:rsidR="004A4E90" w:rsidRDefault="004A4E90" w:rsidP="004A4E90"/>
    <w:p w14:paraId="1C8529C9" w14:textId="77777777" w:rsidR="005C51D6" w:rsidRDefault="005C51D6" w:rsidP="004A4E90">
      <w:pPr>
        <w:pStyle w:val="Overskrift1"/>
      </w:pPr>
    </w:p>
    <w:p w14:paraId="3BA0C608" w14:textId="77777777" w:rsidR="00A3356F" w:rsidRPr="00D5412A" w:rsidRDefault="00A83BCD" w:rsidP="00A3356F">
      <w:pPr>
        <w:keepNext/>
        <w:spacing w:before="120"/>
        <w:jc w:val="center"/>
        <w:outlineLvl w:val="0"/>
        <w:rPr>
          <w:rFonts w:ascii="Calibri" w:hAnsi="Calibri"/>
          <w:b/>
          <w:bCs/>
          <w:kern w:val="32"/>
          <w:sz w:val="40"/>
          <w:szCs w:val="40"/>
        </w:rPr>
      </w:pPr>
      <w:r>
        <w:rPr>
          <w:rFonts w:ascii="Calibri" w:hAnsi="Calibri"/>
          <w:b/>
          <w:bCs/>
          <w:kern w:val="32"/>
          <w:sz w:val="40"/>
          <w:szCs w:val="40"/>
        </w:rPr>
        <w:t>Den studerendes plan for 1</w:t>
      </w:r>
      <w:r w:rsidR="00A3356F" w:rsidRPr="00D5412A">
        <w:rPr>
          <w:rFonts w:ascii="Calibri" w:hAnsi="Calibri"/>
          <w:b/>
          <w:bCs/>
          <w:kern w:val="32"/>
          <w:sz w:val="40"/>
          <w:szCs w:val="40"/>
        </w:rPr>
        <w:t>. praktik, inkl. udtalelse</w:t>
      </w:r>
    </w:p>
    <w:p w14:paraId="21D9FBB9" w14:textId="77777777" w:rsidR="00E32038" w:rsidRPr="00A3356F" w:rsidRDefault="00A3356F" w:rsidP="00A3356F">
      <w:pPr>
        <w:keepNext/>
        <w:spacing w:after="120"/>
        <w:jc w:val="center"/>
        <w:outlineLvl w:val="0"/>
        <w:rPr>
          <w:rFonts w:ascii="Calibri" w:hAnsi="Calibri"/>
        </w:rPr>
      </w:pPr>
      <w:r w:rsidRPr="00FB08DE">
        <w:rPr>
          <w:rFonts w:ascii="Calibri" w:hAnsi="Calibri"/>
          <w:bCs/>
          <w:kern w:val="32"/>
        </w:rPr>
        <w:t xml:space="preserve">Rev. </w:t>
      </w:r>
      <w:r w:rsidR="00507D6F">
        <w:rPr>
          <w:rFonts w:ascii="Calibri" w:hAnsi="Calibri"/>
          <w:bCs/>
          <w:kern w:val="32"/>
        </w:rPr>
        <w:t>01.04.19</w:t>
      </w: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8"/>
        <w:gridCol w:w="3576"/>
        <w:gridCol w:w="771"/>
        <w:gridCol w:w="3421"/>
        <w:gridCol w:w="4195"/>
      </w:tblGrid>
      <w:tr w:rsidR="00A3356F" w:rsidRPr="0092095B" w14:paraId="15A16BF8" w14:textId="77777777" w:rsidTr="00A3356F">
        <w:trPr>
          <w:trHeight w:val="567"/>
        </w:trPr>
        <w:tc>
          <w:tcPr>
            <w:tcW w:w="2500" w:type="pct"/>
            <w:gridSpan w:val="3"/>
            <w:shd w:val="clear" w:color="auto" w:fill="auto"/>
            <w:tcMar>
              <w:top w:w="57" w:type="dxa"/>
              <w:bottom w:w="57" w:type="dxa"/>
            </w:tcMar>
          </w:tcPr>
          <w:p w14:paraId="429AA161" w14:textId="77777777" w:rsidR="00A3356F" w:rsidRDefault="00A3356F" w:rsidP="00A3356F">
            <w:pPr>
              <w:rPr>
                <w:rFonts w:ascii="Calibri" w:hAnsi="Calibri"/>
                <w:b/>
                <w:sz w:val="28"/>
                <w:szCs w:val="28"/>
              </w:rPr>
            </w:pPr>
            <w:r>
              <w:rPr>
                <w:rFonts w:ascii="Calibri" w:hAnsi="Calibri"/>
                <w:b/>
                <w:sz w:val="28"/>
                <w:szCs w:val="28"/>
              </w:rPr>
              <w:t>Praktiksted</w:t>
            </w:r>
            <w:r w:rsidRPr="00F16F57">
              <w:rPr>
                <w:rFonts w:ascii="Calibri" w:hAnsi="Calibri"/>
                <w:b/>
                <w:sz w:val="28"/>
                <w:szCs w:val="28"/>
              </w:rPr>
              <w:t xml:space="preserve"> </w:t>
            </w:r>
          </w:p>
        </w:tc>
        <w:tc>
          <w:tcPr>
            <w:tcW w:w="2500" w:type="pct"/>
            <w:gridSpan w:val="2"/>
            <w:shd w:val="clear" w:color="auto" w:fill="auto"/>
          </w:tcPr>
          <w:p w14:paraId="412DD06B" w14:textId="77777777" w:rsidR="00A3356F" w:rsidRPr="00F16F57" w:rsidRDefault="00A3356F" w:rsidP="00A3356F">
            <w:pPr>
              <w:rPr>
                <w:rFonts w:ascii="Calibri" w:hAnsi="Calibri"/>
                <w:b/>
                <w:sz w:val="40"/>
                <w:szCs w:val="40"/>
              </w:rPr>
            </w:pPr>
            <w:r>
              <w:rPr>
                <w:rFonts w:ascii="Calibri" w:hAnsi="Calibri"/>
                <w:b/>
                <w:sz w:val="28"/>
                <w:szCs w:val="28"/>
              </w:rPr>
              <w:t>Studerende</w:t>
            </w:r>
          </w:p>
        </w:tc>
      </w:tr>
      <w:tr w:rsidR="00A3356F" w:rsidRPr="0092095B" w14:paraId="4F2076FB" w14:textId="77777777" w:rsidTr="00A3356F">
        <w:trPr>
          <w:trHeight w:val="567"/>
        </w:trPr>
        <w:tc>
          <w:tcPr>
            <w:tcW w:w="2500" w:type="pct"/>
            <w:gridSpan w:val="3"/>
            <w:shd w:val="clear" w:color="auto" w:fill="auto"/>
            <w:tcMar>
              <w:top w:w="57" w:type="dxa"/>
              <w:bottom w:w="57" w:type="dxa"/>
            </w:tcMar>
          </w:tcPr>
          <w:p w14:paraId="6CB7CD6D" w14:textId="77777777" w:rsidR="00A3356F" w:rsidRDefault="00A3356F" w:rsidP="00A3356F">
            <w:pPr>
              <w:tabs>
                <w:tab w:val="center" w:pos="3319"/>
              </w:tabs>
              <w:rPr>
                <w:rFonts w:ascii="Calibri" w:hAnsi="Calibri"/>
                <w:b/>
                <w:sz w:val="28"/>
                <w:szCs w:val="28"/>
              </w:rPr>
            </w:pPr>
            <w:r>
              <w:rPr>
                <w:rFonts w:ascii="Calibri" w:hAnsi="Calibri"/>
                <w:b/>
                <w:sz w:val="28"/>
                <w:szCs w:val="28"/>
              </w:rPr>
              <w:t>Praktikvejleder</w:t>
            </w:r>
            <w:r>
              <w:rPr>
                <w:rFonts w:ascii="Calibri" w:hAnsi="Calibri"/>
                <w:b/>
                <w:sz w:val="28"/>
                <w:szCs w:val="28"/>
              </w:rPr>
              <w:tab/>
            </w:r>
          </w:p>
        </w:tc>
        <w:tc>
          <w:tcPr>
            <w:tcW w:w="2500" w:type="pct"/>
            <w:gridSpan w:val="2"/>
            <w:shd w:val="clear" w:color="auto" w:fill="auto"/>
          </w:tcPr>
          <w:p w14:paraId="6250C19C" w14:textId="77777777" w:rsidR="00A3356F" w:rsidRDefault="00A3356F" w:rsidP="00A3356F">
            <w:pPr>
              <w:rPr>
                <w:rFonts w:ascii="Calibri" w:hAnsi="Calibri"/>
                <w:b/>
                <w:sz w:val="28"/>
                <w:szCs w:val="28"/>
              </w:rPr>
            </w:pPr>
            <w:r>
              <w:rPr>
                <w:rFonts w:ascii="Calibri" w:hAnsi="Calibri"/>
                <w:b/>
                <w:sz w:val="28"/>
                <w:szCs w:val="28"/>
              </w:rPr>
              <w:t>Praktikansvarlig underviser</w:t>
            </w:r>
          </w:p>
        </w:tc>
      </w:tr>
      <w:tr w:rsidR="004A4E90" w:rsidRPr="0092095B" w14:paraId="1C17B3CF" w14:textId="77777777" w:rsidTr="00D809C4">
        <w:tc>
          <w:tcPr>
            <w:tcW w:w="5000" w:type="pct"/>
            <w:gridSpan w:val="5"/>
            <w:shd w:val="clear" w:color="auto" w:fill="E5B8B7"/>
            <w:tcMar>
              <w:top w:w="57" w:type="dxa"/>
              <w:bottom w:w="57" w:type="dxa"/>
            </w:tcMar>
          </w:tcPr>
          <w:p w14:paraId="2B8157F2" w14:textId="77777777" w:rsidR="004A4E90" w:rsidRPr="004A4E90" w:rsidRDefault="004A4E90" w:rsidP="00D809C4">
            <w:pPr>
              <w:jc w:val="center"/>
              <w:rPr>
                <w:rFonts w:ascii="Calibri" w:hAnsi="Calibri"/>
                <w:b/>
                <w:sz w:val="32"/>
                <w:szCs w:val="32"/>
              </w:rPr>
            </w:pPr>
            <w:r w:rsidRPr="004A4E90">
              <w:rPr>
                <w:rFonts w:ascii="Calibri" w:hAnsi="Calibri"/>
                <w:b/>
                <w:sz w:val="32"/>
                <w:szCs w:val="32"/>
              </w:rPr>
              <w:t>1. praktikperiode - Pædagogens praksis</w:t>
            </w:r>
          </w:p>
        </w:tc>
      </w:tr>
      <w:tr w:rsidR="00A3356F" w:rsidRPr="00D67269" w14:paraId="16B2CCA1" w14:textId="77777777" w:rsidTr="00D809C4">
        <w:tc>
          <w:tcPr>
            <w:tcW w:w="5000" w:type="pct"/>
            <w:gridSpan w:val="5"/>
            <w:shd w:val="clear" w:color="auto" w:fill="auto"/>
            <w:tcMar>
              <w:top w:w="57" w:type="dxa"/>
              <w:bottom w:w="57" w:type="dxa"/>
            </w:tcMar>
          </w:tcPr>
          <w:p w14:paraId="5459DE52" w14:textId="77777777" w:rsidR="00A3356F" w:rsidRPr="00A3356F" w:rsidRDefault="00A3356F" w:rsidP="00D809C4">
            <w:pPr>
              <w:rPr>
                <w:rFonts w:asciiTheme="minorHAnsi" w:hAnsiTheme="minorHAnsi"/>
              </w:rPr>
            </w:pPr>
            <w:r w:rsidRPr="00A3356F">
              <w:rPr>
                <w:rFonts w:asciiTheme="minorHAnsi" w:hAnsiTheme="minorHAnsi"/>
              </w:rPr>
              <w:t>Grundfagligheden giver de studerende kompetencer til professionelt at støtte og facilitere børn, unge og voksnes udvikling, læring, trivsel, medborgerskab og dannelse.</w:t>
            </w:r>
          </w:p>
        </w:tc>
      </w:tr>
      <w:tr w:rsidR="004A4E90" w:rsidRPr="00D67269" w14:paraId="3D2C58E6" w14:textId="77777777" w:rsidTr="00D809C4">
        <w:tc>
          <w:tcPr>
            <w:tcW w:w="5000" w:type="pct"/>
            <w:gridSpan w:val="5"/>
            <w:shd w:val="clear" w:color="auto" w:fill="auto"/>
            <w:tcMar>
              <w:top w:w="57" w:type="dxa"/>
              <w:bottom w:w="57" w:type="dxa"/>
            </w:tcMar>
          </w:tcPr>
          <w:p w14:paraId="6460F1FC" w14:textId="77777777" w:rsidR="00A3356F" w:rsidRPr="00A3356F" w:rsidRDefault="00A3356F" w:rsidP="00A3356F">
            <w:pPr>
              <w:pStyle w:val="NormalWeb"/>
              <w:spacing w:before="120" w:beforeAutospacing="0" w:after="120" w:afterAutospacing="0"/>
              <w:rPr>
                <w:rFonts w:asciiTheme="minorHAnsi" w:hAnsiTheme="minorHAnsi"/>
              </w:rPr>
            </w:pPr>
            <w:r w:rsidRPr="00A3356F">
              <w:rPr>
                <w:rStyle w:val="bold1"/>
                <w:rFonts w:asciiTheme="minorHAnsi" w:hAnsiTheme="minorHAnsi"/>
              </w:rPr>
              <w:t>Kompetenceområde:</w:t>
            </w:r>
            <w:r w:rsidRPr="00A3356F">
              <w:rPr>
                <w:rFonts w:asciiTheme="minorHAnsi" w:hAnsiTheme="minorHAnsi"/>
              </w:rPr>
              <w:t xml:space="preserve"> </w:t>
            </w:r>
            <w:r w:rsidRPr="00A3356F">
              <w:rPr>
                <w:rFonts w:asciiTheme="minorHAnsi" w:hAnsiTheme="minorHAnsi"/>
                <w:b/>
              </w:rPr>
              <w:t>Pædagogens praksis</w:t>
            </w:r>
            <w:r w:rsidRPr="00A3356F">
              <w:rPr>
                <w:rFonts w:asciiTheme="minorHAnsi" w:hAnsiTheme="minorHAnsi"/>
              </w:rPr>
              <w:t xml:space="preserve"> </w:t>
            </w:r>
          </w:p>
          <w:p w14:paraId="763044E8" w14:textId="77777777" w:rsidR="004A4E90" w:rsidRPr="00A3356F" w:rsidRDefault="004A4E90" w:rsidP="00A3356F">
            <w:pPr>
              <w:autoSpaceDE w:val="0"/>
              <w:autoSpaceDN w:val="0"/>
              <w:adjustRightInd w:val="0"/>
              <w:spacing w:before="120" w:after="120"/>
              <w:rPr>
                <w:rFonts w:asciiTheme="minorHAnsi" w:hAnsiTheme="minorHAnsi" w:cs="Tahoma"/>
              </w:rPr>
            </w:pPr>
            <w:r w:rsidRPr="00A3356F">
              <w:rPr>
                <w:rFonts w:asciiTheme="minorHAnsi" w:hAnsiTheme="minorHAnsi" w:cs="Tahoma"/>
              </w:rPr>
              <w:t>Området retter sig mod deltagelse i pædagogisk praksis inden for det pædagogiske arbejdsområde.</w:t>
            </w:r>
          </w:p>
          <w:p w14:paraId="34D07BDB" w14:textId="77777777" w:rsidR="004A4E90" w:rsidRPr="00A3356F" w:rsidRDefault="004A4E90" w:rsidP="00A3356F">
            <w:pPr>
              <w:spacing w:before="120" w:after="120"/>
              <w:rPr>
                <w:rFonts w:asciiTheme="minorHAnsi" w:hAnsiTheme="minorHAnsi"/>
                <w:b/>
              </w:rPr>
            </w:pPr>
            <w:r w:rsidRPr="00A3356F">
              <w:rPr>
                <w:rFonts w:asciiTheme="minorHAnsi" w:hAnsiTheme="minorHAnsi" w:cs="Tahoma"/>
                <w:b/>
              </w:rPr>
              <w:t>Kompetencemål:</w:t>
            </w:r>
            <w:r w:rsidRPr="00A3356F">
              <w:rPr>
                <w:rFonts w:asciiTheme="minorHAnsi" w:hAnsiTheme="minorHAnsi" w:cs="Tahoma"/>
              </w:rPr>
              <w:t xml:space="preserve"> De studerende kan begrunde, tilrettelægge, gennemføre og evaluere pædagogiske aktiviteter gennem deltagelse i pædagogisk praksis på praktikstedet, herunder vurdere egne læreprocesser i praksis.</w:t>
            </w:r>
          </w:p>
        </w:tc>
      </w:tr>
      <w:tr w:rsidR="00A3356F" w:rsidRPr="00D67269" w14:paraId="2A5C4190" w14:textId="77777777" w:rsidTr="00D809C4">
        <w:trPr>
          <w:trHeight w:val="415"/>
        </w:trPr>
        <w:tc>
          <w:tcPr>
            <w:tcW w:w="1073" w:type="pct"/>
            <w:shd w:val="clear" w:color="auto" w:fill="E5B8B7"/>
            <w:tcMar>
              <w:top w:w="57" w:type="dxa"/>
              <w:bottom w:w="57" w:type="dxa"/>
            </w:tcMar>
          </w:tcPr>
          <w:p w14:paraId="695B4F50" w14:textId="77777777" w:rsidR="00A3356F" w:rsidRPr="00A3356F" w:rsidRDefault="00A3356F" w:rsidP="00A3356F">
            <w:pPr>
              <w:spacing w:after="120"/>
              <w:jc w:val="center"/>
              <w:rPr>
                <w:rFonts w:asciiTheme="minorHAnsi" w:hAnsiTheme="minorHAnsi"/>
              </w:rPr>
            </w:pPr>
            <w:r w:rsidRPr="00A3356F">
              <w:rPr>
                <w:rFonts w:asciiTheme="minorHAnsi" w:hAnsiTheme="minorHAnsi" w:cs="Tahoma"/>
                <w:b/>
                <w:sz w:val="28"/>
                <w:szCs w:val="28"/>
              </w:rPr>
              <w:t>Vidensmål</w:t>
            </w:r>
            <w:r w:rsidRPr="00A3356F">
              <w:rPr>
                <w:rFonts w:asciiTheme="minorHAnsi" w:hAnsiTheme="minorHAnsi" w:cs="Tahoma"/>
                <w:b/>
              </w:rPr>
              <w:br/>
            </w:r>
            <w:r w:rsidRPr="00A3356F">
              <w:rPr>
                <w:rFonts w:asciiTheme="minorHAnsi" w:hAnsiTheme="minorHAnsi" w:cs="Tahoma"/>
                <w:b/>
                <w:i/>
              </w:rPr>
              <w:t>Den studerende har viden om</w:t>
            </w:r>
          </w:p>
        </w:tc>
        <w:tc>
          <w:tcPr>
            <w:tcW w:w="1174" w:type="pct"/>
            <w:shd w:val="clear" w:color="auto" w:fill="E5B8B7"/>
          </w:tcPr>
          <w:p w14:paraId="6EFE8F25" w14:textId="77777777" w:rsidR="00A3356F" w:rsidRPr="00A3356F" w:rsidRDefault="00A3356F" w:rsidP="00A3356F">
            <w:pPr>
              <w:jc w:val="center"/>
              <w:rPr>
                <w:rFonts w:asciiTheme="minorHAnsi" w:hAnsiTheme="minorHAnsi" w:cs="Tahoma"/>
                <w:b/>
                <w:sz w:val="28"/>
                <w:szCs w:val="28"/>
              </w:rPr>
            </w:pPr>
            <w:r w:rsidRPr="00A3356F">
              <w:rPr>
                <w:rFonts w:asciiTheme="minorHAnsi" w:hAnsiTheme="minorHAnsi" w:cs="Tahoma"/>
                <w:b/>
                <w:sz w:val="28"/>
                <w:szCs w:val="28"/>
              </w:rPr>
              <w:t>Færdighedsmål</w:t>
            </w:r>
          </w:p>
          <w:p w14:paraId="36C66B8A" w14:textId="77777777" w:rsidR="00A3356F" w:rsidRPr="00A3356F" w:rsidRDefault="00A3356F" w:rsidP="00A3356F">
            <w:pPr>
              <w:jc w:val="center"/>
              <w:rPr>
                <w:rFonts w:asciiTheme="minorHAnsi" w:hAnsiTheme="minorHAnsi"/>
              </w:rPr>
            </w:pPr>
            <w:r w:rsidRPr="00A3356F">
              <w:rPr>
                <w:rFonts w:asciiTheme="minorHAnsi" w:hAnsiTheme="minorHAnsi" w:cs="Tahoma"/>
                <w:b/>
                <w:i/>
              </w:rPr>
              <w:t>Den studerende kan</w:t>
            </w:r>
          </w:p>
        </w:tc>
        <w:tc>
          <w:tcPr>
            <w:tcW w:w="1376" w:type="pct"/>
            <w:gridSpan w:val="2"/>
            <w:shd w:val="clear" w:color="auto" w:fill="E5B8B7"/>
          </w:tcPr>
          <w:p w14:paraId="75185297" w14:textId="77777777" w:rsidR="00A3356F" w:rsidRPr="00A3356F" w:rsidRDefault="00A3356F" w:rsidP="00A3356F">
            <w:pPr>
              <w:spacing w:after="120"/>
              <w:rPr>
                <w:rFonts w:asciiTheme="minorHAnsi" w:hAnsiTheme="minorHAnsi" w:cs="Tahoma"/>
                <w:b/>
              </w:rPr>
            </w:pPr>
            <w:r w:rsidRPr="00A3356F">
              <w:rPr>
                <w:rFonts w:asciiTheme="minorHAnsi" w:hAnsiTheme="minorHAnsi" w:cs="Tahoma"/>
                <w:b/>
              </w:rPr>
              <w:t xml:space="preserve">Hvordan arbejder praktikstedet med dette? </w:t>
            </w:r>
          </w:p>
          <w:p w14:paraId="4125534E" w14:textId="77777777" w:rsidR="00A3356F" w:rsidRPr="00A3356F" w:rsidRDefault="00A3356F" w:rsidP="00A3356F">
            <w:pPr>
              <w:spacing w:after="120"/>
              <w:rPr>
                <w:rFonts w:asciiTheme="minorHAnsi" w:hAnsiTheme="minorHAnsi" w:cs="Tahoma"/>
                <w:b/>
              </w:rPr>
            </w:pPr>
            <w:r w:rsidRPr="00A3356F">
              <w:rPr>
                <w:rFonts w:asciiTheme="minorHAnsi" w:hAnsiTheme="minorHAnsi" w:cs="Tahoma"/>
                <w:b/>
              </w:rPr>
              <w:t>Hvordan kan studerende arbejde med dette på praktikstedet?</w:t>
            </w:r>
          </w:p>
          <w:p w14:paraId="4FF9B944" w14:textId="77777777" w:rsidR="00A3356F" w:rsidRPr="00A3356F" w:rsidRDefault="00A3356F" w:rsidP="00A3356F">
            <w:pPr>
              <w:spacing w:after="120"/>
              <w:rPr>
                <w:rFonts w:asciiTheme="minorHAnsi" w:hAnsiTheme="minorHAnsi" w:cs="Tahoma"/>
                <w:b/>
              </w:rPr>
            </w:pPr>
            <w:r w:rsidRPr="00A3356F">
              <w:rPr>
                <w:rFonts w:asciiTheme="minorHAnsi" w:hAnsiTheme="minorHAnsi" w:cs="Tahoma"/>
                <w:b/>
              </w:rPr>
              <w:t>Hvordan understøtter praktikstedet studerendes læring inden for dette?</w:t>
            </w:r>
          </w:p>
          <w:p w14:paraId="3A454F0E" w14:textId="77777777" w:rsidR="00A3356F" w:rsidRPr="00A3356F" w:rsidRDefault="00A3356F" w:rsidP="00A3356F">
            <w:pPr>
              <w:spacing w:after="120"/>
              <w:rPr>
                <w:rFonts w:asciiTheme="minorHAnsi" w:hAnsiTheme="minorHAnsi" w:cs="Tahoma"/>
                <w:b/>
              </w:rPr>
            </w:pPr>
            <w:r w:rsidRPr="00A3356F">
              <w:rPr>
                <w:rFonts w:asciiTheme="minorHAnsi" w:hAnsiTheme="minorHAnsi"/>
                <w:i/>
              </w:rPr>
              <w:t>(Kopieret fra praktikstedets uddannelsesplan)</w:t>
            </w:r>
          </w:p>
        </w:tc>
        <w:tc>
          <w:tcPr>
            <w:tcW w:w="1377" w:type="pct"/>
            <w:shd w:val="clear" w:color="auto" w:fill="E5B8B7"/>
          </w:tcPr>
          <w:p w14:paraId="0FF68E67" w14:textId="77777777" w:rsidR="00A3356F" w:rsidRPr="00A3356F" w:rsidRDefault="00A3356F" w:rsidP="00A3356F">
            <w:pPr>
              <w:spacing w:after="120"/>
              <w:rPr>
                <w:rFonts w:asciiTheme="minorHAnsi" w:hAnsiTheme="minorHAnsi" w:cs="Tahoma"/>
                <w:b/>
              </w:rPr>
            </w:pPr>
            <w:r w:rsidRPr="00A3356F">
              <w:rPr>
                <w:rFonts w:asciiTheme="minorHAnsi" w:hAnsiTheme="minorHAnsi" w:cs="Tahoma"/>
                <w:b/>
              </w:rPr>
              <w:t>Konkretiseringer i relation til den enkelte studerende</w:t>
            </w:r>
          </w:p>
          <w:p w14:paraId="00C1AF62" w14:textId="77777777" w:rsidR="00A3356F" w:rsidRPr="00A3356F" w:rsidRDefault="00A3356F" w:rsidP="00A3356F">
            <w:pPr>
              <w:spacing w:after="120"/>
              <w:rPr>
                <w:rFonts w:asciiTheme="minorHAnsi" w:hAnsiTheme="minorHAnsi" w:cs="Tahoma"/>
                <w:i/>
              </w:rPr>
            </w:pPr>
            <w:r w:rsidRPr="00A3356F">
              <w:rPr>
                <w:rFonts w:asciiTheme="minorHAnsi" w:hAnsiTheme="minorHAnsi" w:cs="Tahoma"/>
                <w:i/>
              </w:rPr>
              <w:t xml:space="preserve">(Udarbejdes i samarbejde mellem den studerende og praktikvejlederen og drøftes med praktikansvarlig underviser ved 2/3 mødet) </w:t>
            </w:r>
          </w:p>
          <w:p w14:paraId="2171EB4A" w14:textId="77777777" w:rsidR="00A3356F" w:rsidRPr="00A3356F" w:rsidRDefault="00A3356F" w:rsidP="00A3356F">
            <w:pPr>
              <w:rPr>
                <w:rFonts w:asciiTheme="minorHAnsi" w:hAnsiTheme="minorHAnsi" w:cs="Tahoma"/>
                <w:b/>
              </w:rPr>
            </w:pPr>
          </w:p>
        </w:tc>
      </w:tr>
      <w:tr w:rsidR="004A4E90" w:rsidRPr="00D67269" w14:paraId="0E11ACE8" w14:textId="77777777" w:rsidTr="00D809C4">
        <w:trPr>
          <w:trHeight w:val="415"/>
        </w:trPr>
        <w:tc>
          <w:tcPr>
            <w:tcW w:w="1073" w:type="pct"/>
            <w:shd w:val="clear" w:color="auto" w:fill="E5B8B7"/>
            <w:tcMar>
              <w:top w:w="57" w:type="dxa"/>
              <w:bottom w:w="57" w:type="dxa"/>
            </w:tcMar>
          </w:tcPr>
          <w:p w14:paraId="304C01D3" w14:textId="77777777" w:rsidR="004A4E90" w:rsidRPr="00A66627" w:rsidRDefault="00A66627" w:rsidP="00D809C4">
            <w:pPr>
              <w:spacing w:after="120"/>
              <w:rPr>
                <w:rFonts w:ascii="Calibri" w:hAnsi="Calibri" w:cs="Tahoma"/>
              </w:rPr>
            </w:pPr>
            <w:r w:rsidRPr="00A66627">
              <w:rPr>
                <w:rFonts w:ascii="Calibri" w:hAnsi="Calibri" w:cs="Tahoma"/>
              </w:rPr>
              <w:lastRenderedPageBreak/>
              <w:t>P</w:t>
            </w:r>
            <w:r w:rsidR="004A4E90" w:rsidRPr="00A66627">
              <w:rPr>
                <w:rFonts w:ascii="Calibri" w:hAnsi="Calibri" w:cs="Tahoma"/>
              </w:rPr>
              <w:t>raktikstedets målgrupper samt praktikstedets pædagog</w:t>
            </w:r>
            <w:r w:rsidR="007C5618">
              <w:rPr>
                <w:rFonts w:ascii="Calibri" w:hAnsi="Calibri" w:cs="Tahoma"/>
              </w:rPr>
              <w:t>iske og samfundsmæssige opgaver</w:t>
            </w:r>
          </w:p>
        </w:tc>
        <w:tc>
          <w:tcPr>
            <w:tcW w:w="1174" w:type="pct"/>
            <w:shd w:val="clear" w:color="auto" w:fill="E5B8B7"/>
          </w:tcPr>
          <w:p w14:paraId="6EEEC8F0" w14:textId="77777777" w:rsidR="004A4E90" w:rsidRPr="00A66627" w:rsidRDefault="00A66627" w:rsidP="00A66627">
            <w:pPr>
              <w:autoSpaceDE w:val="0"/>
              <w:autoSpaceDN w:val="0"/>
              <w:adjustRightInd w:val="0"/>
              <w:rPr>
                <w:rFonts w:ascii="Calibri" w:hAnsi="Calibri" w:cs="Tahoma"/>
              </w:rPr>
            </w:pPr>
            <w:r w:rsidRPr="00A66627">
              <w:rPr>
                <w:rFonts w:ascii="Calibri" w:hAnsi="Calibri" w:cs="Tahoma"/>
              </w:rPr>
              <w:t>A</w:t>
            </w:r>
            <w:r w:rsidR="004A4E90" w:rsidRPr="00A66627">
              <w:rPr>
                <w:rFonts w:ascii="Calibri" w:hAnsi="Calibri" w:cs="Tahoma"/>
              </w:rPr>
              <w:t>nvende viden om praktikstedets samfundsmæssige</w:t>
            </w:r>
            <w:r w:rsidRPr="00A66627">
              <w:rPr>
                <w:rFonts w:ascii="Calibri" w:hAnsi="Calibri" w:cs="Tahoma"/>
              </w:rPr>
              <w:t xml:space="preserve"> </w:t>
            </w:r>
            <w:r w:rsidR="004A4E90" w:rsidRPr="00A66627">
              <w:rPr>
                <w:rFonts w:ascii="Calibri" w:hAnsi="Calibri" w:cs="Tahoma"/>
              </w:rPr>
              <w:t>opgaver i tilrettelægge</w:t>
            </w:r>
            <w:r w:rsidR="007C5618">
              <w:rPr>
                <w:rFonts w:ascii="Calibri" w:hAnsi="Calibri" w:cs="Tahoma"/>
              </w:rPr>
              <w:t>lsen af det pædagogiske arbejde</w:t>
            </w:r>
          </w:p>
        </w:tc>
        <w:tc>
          <w:tcPr>
            <w:tcW w:w="1376" w:type="pct"/>
            <w:gridSpan w:val="2"/>
            <w:shd w:val="clear" w:color="auto" w:fill="FFFFFF"/>
          </w:tcPr>
          <w:p w14:paraId="1482CAB7" w14:textId="1EDE9D82" w:rsidR="00211CCF" w:rsidRPr="00C8146B" w:rsidRDefault="00211CCF" w:rsidP="00211CCF">
            <w:pPr>
              <w:pStyle w:val="paragraph"/>
              <w:spacing w:before="0" w:beforeAutospacing="0" w:after="0" w:afterAutospacing="0"/>
              <w:textAlignment w:val="baseline"/>
              <w:rPr>
                <w:rFonts w:asciiTheme="majorHAnsi" w:hAnsiTheme="majorHAnsi" w:cstheme="majorHAnsi"/>
                <w:sz w:val="18"/>
                <w:szCs w:val="18"/>
              </w:rPr>
            </w:pPr>
            <w:r w:rsidRPr="00C8146B">
              <w:rPr>
                <w:rStyle w:val="normaltextrun"/>
                <w:rFonts w:asciiTheme="majorHAnsi" w:hAnsiTheme="majorHAnsi" w:cstheme="majorHAnsi"/>
              </w:rPr>
              <w:t>Regnbuen ligger i et område i Hørsholm, hvor der er en stor andel af forskellige kulturer. Dette har en væsentlig betydning i forhold til, at der er mange tosprogede børn, som har brug for en særlig sproglig indsats. Regnbuen er et dagtilbud med god plads både inde og ude, og der er tre vuggestuegrupper og tre børnehavegrupper. Praktikanten vil blive en del af et hus</w:t>
            </w:r>
            <w:r w:rsidR="00C8146B" w:rsidRPr="00C8146B">
              <w:rPr>
                <w:rStyle w:val="normaltextrun"/>
                <w:rFonts w:asciiTheme="majorHAnsi" w:hAnsiTheme="majorHAnsi" w:cstheme="majorHAnsi"/>
              </w:rPr>
              <w:t>,</w:t>
            </w:r>
            <w:r w:rsidRPr="00C8146B">
              <w:rPr>
                <w:rStyle w:val="normaltextrun"/>
                <w:rFonts w:asciiTheme="majorHAnsi" w:hAnsiTheme="majorHAnsi" w:cstheme="majorHAnsi"/>
              </w:rPr>
              <w:t xml:space="preserve"> hvor strukturen er sat under pres og vaner og rutiner er til forhandling.  Igennem ugentlige møder med praktikvejleder </w:t>
            </w:r>
            <w:r w:rsidR="00C8146B" w:rsidRPr="00C8146B">
              <w:rPr>
                <w:rStyle w:val="normaltextrun"/>
                <w:rFonts w:asciiTheme="majorHAnsi" w:hAnsiTheme="majorHAnsi" w:cstheme="majorHAnsi"/>
              </w:rPr>
              <w:t xml:space="preserve">eller andet fagligt personale, </w:t>
            </w:r>
            <w:r w:rsidRPr="00C8146B">
              <w:rPr>
                <w:rStyle w:val="normaltextrun"/>
                <w:rFonts w:asciiTheme="majorHAnsi" w:hAnsiTheme="majorHAnsi" w:cstheme="majorHAnsi"/>
              </w:rPr>
              <w:t>og igennem stuemøder vil praktikanten sammen med stue/gruppe- personale skulle reflektere over egen praksis og samtidig være med til at præge en kontinuerlig evalueringskultur.</w:t>
            </w:r>
            <w:r w:rsidRPr="00C8146B">
              <w:rPr>
                <w:rStyle w:val="eop"/>
                <w:rFonts w:asciiTheme="majorHAnsi" w:hAnsiTheme="majorHAnsi" w:cstheme="majorHAnsi"/>
              </w:rPr>
              <w:t> </w:t>
            </w:r>
          </w:p>
          <w:p w14:paraId="78A795A9" w14:textId="10EF65D1" w:rsidR="00211CCF" w:rsidRPr="00C8146B" w:rsidRDefault="00211CCF" w:rsidP="00211CCF">
            <w:pPr>
              <w:pStyle w:val="paragraph"/>
              <w:spacing w:before="0" w:beforeAutospacing="0" w:after="0" w:afterAutospacing="0"/>
              <w:textAlignment w:val="baseline"/>
              <w:rPr>
                <w:rFonts w:asciiTheme="majorHAnsi" w:hAnsiTheme="majorHAnsi" w:cstheme="majorHAnsi"/>
                <w:sz w:val="18"/>
                <w:szCs w:val="18"/>
              </w:rPr>
            </w:pPr>
            <w:r w:rsidRPr="00C8146B">
              <w:rPr>
                <w:rStyle w:val="normaltextrun"/>
                <w:rFonts w:asciiTheme="majorHAnsi" w:hAnsiTheme="majorHAnsi" w:cstheme="majorHAnsi"/>
              </w:rPr>
              <w:t>I Regnbuen vil praktikanten blive inddraget i arbejdet vores årshjul, forældresamarbejde og hvis muligt sprogtest, forældresamtaler og samtaler med fageksperter fra andre steder i kommunen.</w:t>
            </w:r>
          </w:p>
          <w:p w14:paraId="599F9A1B" w14:textId="77777777" w:rsidR="004A4E90" w:rsidRPr="00C8146B" w:rsidRDefault="004A4E90" w:rsidP="00D809C4">
            <w:pPr>
              <w:rPr>
                <w:rFonts w:asciiTheme="majorHAnsi" w:hAnsiTheme="majorHAnsi" w:cstheme="majorHAnsi"/>
              </w:rPr>
            </w:pPr>
          </w:p>
        </w:tc>
        <w:tc>
          <w:tcPr>
            <w:tcW w:w="1377" w:type="pct"/>
            <w:shd w:val="clear" w:color="auto" w:fill="FFFFFF"/>
          </w:tcPr>
          <w:p w14:paraId="5AE7EA3A" w14:textId="77777777" w:rsidR="004A4E90" w:rsidRPr="00D67269" w:rsidRDefault="004A4E90" w:rsidP="00D809C4">
            <w:pPr>
              <w:rPr>
                <w:rFonts w:ascii="Calibri" w:hAnsi="Calibri" w:cs="Tahoma"/>
              </w:rPr>
            </w:pPr>
          </w:p>
        </w:tc>
      </w:tr>
      <w:tr w:rsidR="004A4E90" w:rsidRPr="00D67269" w14:paraId="7908FDA1" w14:textId="77777777" w:rsidTr="00D809C4">
        <w:trPr>
          <w:trHeight w:val="415"/>
        </w:trPr>
        <w:tc>
          <w:tcPr>
            <w:tcW w:w="1073" w:type="pct"/>
            <w:shd w:val="clear" w:color="auto" w:fill="E5B8B7"/>
            <w:tcMar>
              <w:top w:w="57" w:type="dxa"/>
              <w:bottom w:w="57" w:type="dxa"/>
            </w:tcMar>
          </w:tcPr>
          <w:p w14:paraId="57230118" w14:textId="77777777" w:rsidR="004A4E90" w:rsidRPr="00A66627" w:rsidRDefault="00A66627" w:rsidP="00D809C4">
            <w:pPr>
              <w:spacing w:after="120"/>
              <w:rPr>
                <w:rFonts w:ascii="Calibri" w:hAnsi="Calibri" w:cs="Tahoma"/>
              </w:rPr>
            </w:pPr>
            <w:r w:rsidRPr="00A66627">
              <w:rPr>
                <w:rFonts w:ascii="Calibri" w:hAnsi="Calibri" w:cs="Tahoma"/>
              </w:rPr>
              <w:t>M</w:t>
            </w:r>
            <w:r w:rsidR="004A4E90" w:rsidRPr="00A66627">
              <w:rPr>
                <w:rFonts w:ascii="Calibri" w:hAnsi="Calibri" w:cs="Tahoma"/>
              </w:rPr>
              <w:t xml:space="preserve">ålsætning, tilrettelæggelse og organisering af pædagogisk praksis, herunder om </w:t>
            </w:r>
            <w:r w:rsidR="004A4E90" w:rsidRPr="00A66627">
              <w:rPr>
                <w:rFonts w:ascii="Calibri" w:hAnsi="Calibri" w:cs="Tahoma"/>
              </w:rPr>
              <w:lastRenderedPageBreak/>
              <w:t>pædagogiske me</w:t>
            </w:r>
            <w:r w:rsidR="007C5618">
              <w:rPr>
                <w:rFonts w:ascii="Calibri" w:hAnsi="Calibri" w:cs="Tahoma"/>
              </w:rPr>
              <w:t>toders effekter</w:t>
            </w:r>
          </w:p>
        </w:tc>
        <w:tc>
          <w:tcPr>
            <w:tcW w:w="1174" w:type="pct"/>
            <w:shd w:val="clear" w:color="auto" w:fill="E5B8B7"/>
          </w:tcPr>
          <w:p w14:paraId="74EDD420" w14:textId="77777777" w:rsidR="004A4E90" w:rsidRPr="00A66627" w:rsidRDefault="00A66627" w:rsidP="00D809C4">
            <w:pPr>
              <w:spacing w:after="120"/>
              <w:rPr>
                <w:rFonts w:ascii="Calibri" w:hAnsi="Calibri" w:cs="Tahoma"/>
              </w:rPr>
            </w:pPr>
            <w:r w:rsidRPr="00A66627">
              <w:rPr>
                <w:rFonts w:ascii="Calibri" w:hAnsi="Calibri" w:cs="Tahoma"/>
              </w:rPr>
              <w:lastRenderedPageBreak/>
              <w:t>M</w:t>
            </w:r>
            <w:r w:rsidR="004A4E90" w:rsidRPr="00A66627">
              <w:rPr>
                <w:rFonts w:ascii="Calibri" w:hAnsi="Calibri" w:cs="Tahoma"/>
              </w:rPr>
              <w:t xml:space="preserve">ålsætte, tilrettelægge, gennemføre og evaluere pædagogisk praksis med inddragelse af viden om effekten </w:t>
            </w:r>
            <w:r w:rsidR="004A4E90" w:rsidRPr="00A66627">
              <w:rPr>
                <w:rFonts w:ascii="Calibri" w:hAnsi="Calibri" w:cs="Tahoma"/>
              </w:rPr>
              <w:lastRenderedPageBreak/>
              <w:t xml:space="preserve">af </w:t>
            </w:r>
            <w:r w:rsidR="007C5618">
              <w:rPr>
                <w:rFonts w:ascii="Calibri" w:hAnsi="Calibri" w:cs="Tahoma"/>
              </w:rPr>
              <w:t>forskellige pædagogiske metoder</w:t>
            </w:r>
          </w:p>
        </w:tc>
        <w:tc>
          <w:tcPr>
            <w:tcW w:w="1376" w:type="pct"/>
            <w:gridSpan w:val="2"/>
            <w:shd w:val="clear" w:color="auto" w:fill="FFFFFF"/>
          </w:tcPr>
          <w:p w14:paraId="0FC3D9B1" w14:textId="6ACCFF6C" w:rsidR="004A4E90" w:rsidRPr="00C8146B" w:rsidRDefault="00C72182" w:rsidP="00D809C4">
            <w:pPr>
              <w:rPr>
                <w:rFonts w:asciiTheme="majorHAnsi" w:hAnsiTheme="majorHAnsi" w:cstheme="majorHAnsi"/>
              </w:rPr>
            </w:pPr>
            <w:r w:rsidRPr="00C8146B">
              <w:rPr>
                <w:rFonts w:asciiTheme="majorHAnsi" w:hAnsiTheme="majorHAnsi" w:cstheme="majorHAnsi"/>
              </w:rPr>
              <w:lastRenderedPageBreak/>
              <w:t xml:space="preserve">I Regnbuen er der hvert år udarbejdet et årshjul som er inddelt i temaet, alt efter årstid og sociale arrangementer med </w:t>
            </w:r>
            <w:r w:rsidR="00C8146B" w:rsidRPr="00C8146B">
              <w:rPr>
                <w:rFonts w:asciiTheme="majorHAnsi" w:hAnsiTheme="majorHAnsi" w:cstheme="majorHAnsi"/>
              </w:rPr>
              <w:t xml:space="preserve">og uden </w:t>
            </w:r>
            <w:r w:rsidRPr="00C8146B">
              <w:rPr>
                <w:rFonts w:asciiTheme="majorHAnsi" w:hAnsiTheme="majorHAnsi" w:cstheme="majorHAnsi"/>
              </w:rPr>
              <w:t xml:space="preserve">forældrene. Herunder planlægger </w:t>
            </w:r>
            <w:r w:rsidRPr="00C8146B">
              <w:rPr>
                <w:rFonts w:asciiTheme="majorHAnsi" w:hAnsiTheme="majorHAnsi" w:cstheme="majorHAnsi"/>
              </w:rPr>
              <w:lastRenderedPageBreak/>
              <w:t xml:space="preserve">den enkelte stue deres målsætning for kommende tema, så som hvad vil vi gerne se børnene kunne, hvad skal vi arbejde mere i dybden med og hvad lærte vi fra forrige tema, som kan gavne kommende tema. </w:t>
            </w:r>
          </w:p>
          <w:p w14:paraId="1BEF0E74" w14:textId="77777777" w:rsidR="00C72182" w:rsidRPr="00C8146B" w:rsidRDefault="00C72182" w:rsidP="00D809C4">
            <w:pPr>
              <w:rPr>
                <w:rFonts w:asciiTheme="majorHAnsi" w:hAnsiTheme="majorHAnsi" w:cstheme="majorHAnsi"/>
              </w:rPr>
            </w:pPr>
            <w:r w:rsidRPr="00C8146B">
              <w:rPr>
                <w:rFonts w:asciiTheme="majorHAnsi" w:hAnsiTheme="majorHAnsi" w:cstheme="majorHAnsi"/>
              </w:rPr>
              <w:t>Den studerende vil deltage på stuemøder</w:t>
            </w:r>
            <w:r w:rsidR="00AC6FC6" w:rsidRPr="00C8146B">
              <w:rPr>
                <w:rFonts w:asciiTheme="majorHAnsi" w:hAnsiTheme="majorHAnsi" w:cstheme="majorHAnsi"/>
              </w:rPr>
              <w:t>, afdelingsmøder og personalemøder, hvor Regnbuens pædagogiske arbejde vil blive reflekteret over og videreudviklet løbende.</w:t>
            </w:r>
          </w:p>
          <w:p w14:paraId="62EFCABB" w14:textId="2EA04E59" w:rsidR="00AC6FC6" w:rsidRPr="00C8146B" w:rsidRDefault="00AC6FC6" w:rsidP="00D809C4">
            <w:pPr>
              <w:rPr>
                <w:rFonts w:asciiTheme="majorHAnsi" w:hAnsiTheme="majorHAnsi" w:cstheme="majorHAnsi"/>
              </w:rPr>
            </w:pPr>
            <w:r w:rsidRPr="00C8146B">
              <w:rPr>
                <w:rFonts w:asciiTheme="majorHAnsi" w:hAnsiTheme="majorHAnsi" w:cstheme="majorHAnsi"/>
              </w:rPr>
              <w:t>De enkelte stuer bruger undringen som et pædagogiske værktøj. For at sætte sig selv, det pædagogiske personale eller børnene i fokus og øve sig i at undre sig sammen. Regnbuen er et rum hvor det pædagogiske personale kan snakke prof</w:t>
            </w:r>
            <w:r w:rsidR="006974D3" w:rsidRPr="00C8146B">
              <w:rPr>
                <w:rFonts w:asciiTheme="majorHAnsi" w:hAnsiTheme="majorHAnsi" w:cstheme="majorHAnsi"/>
              </w:rPr>
              <w:t xml:space="preserve">essionelt </w:t>
            </w:r>
            <w:r w:rsidRPr="00C8146B">
              <w:rPr>
                <w:rFonts w:asciiTheme="majorHAnsi" w:hAnsiTheme="majorHAnsi" w:cstheme="majorHAnsi"/>
              </w:rPr>
              <w:t>sammen uden at det bliver personligt.</w:t>
            </w:r>
            <w:r w:rsidR="006974D3" w:rsidRPr="00C8146B">
              <w:rPr>
                <w:rFonts w:asciiTheme="majorHAnsi" w:hAnsiTheme="majorHAnsi" w:cstheme="majorHAnsi"/>
              </w:rPr>
              <w:t xml:space="preserve"> Den studerende skal derfor være nysgerrig på Regnbuen og de oplevelser den studerende får i sin tid i Regnbuen.</w:t>
            </w:r>
          </w:p>
        </w:tc>
        <w:tc>
          <w:tcPr>
            <w:tcW w:w="1377" w:type="pct"/>
            <w:shd w:val="clear" w:color="auto" w:fill="FFFFFF"/>
          </w:tcPr>
          <w:p w14:paraId="2441528F" w14:textId="77777777" w:rsidR="004A4E90" w:rsidRPr="00D67269" w:rsidRDefault="004A4E90" w:rsidP="00D809C4">
            <w:pPr>
              <w:rPr>
                <w:rFonts w:ascii="Calibri" w:hAnsi="Calibri" w:cs="Tahoma"/>
              </w:rPr>
            </w:pPr>
          </w:p>
        </w:tc>
      </w:tr>
      <w:tr w:rsidR="004A4E90" w:rsidRPr="00D67269" w14:paraId="64F5C775" w14:textId="77777777" w:rsidTr="00D809C4">
        <w:trPr>
          <w:trHeight w:val="415"/>
        </w:trPr>
        <w:tc>
          <w:tcPr>
            <w:tcW w:w="1073" w:type="pct"/>
            <w:shd w:val="clear" w:color="auto" w:fill="E5B8B7"/>
            <w:tcMar>
              <w:top w:w="57" w:type="dxa"/>
              <w:bottom w:w="57" w:type="dxa"/>
            </w:tcMar>
          </w:tcPr>
          <w:p w14:paraId="68F706D7" w14:textId="77777777" w:rsidR="004A4E90" w:rsidRPr="00A66627" w:rsidRDefault="00A66627" w:rsidP="00A66627">
            <w:pPr>
              <w:spacing w:after="120"/>
              <w:rPr>
                <w:rFonts w:ascii="Calibri" w:hAnsi="Calibri"/>
              </w:rPr>
            </w:pPr>
            <w:r w:rsidRPr="00A66627">
              <w:rPr>
                <w:rFonts w:ascii="Calibri" w:hAnsi="Calibri" w:cs="Tahoma"/>
              </w:rPr>
              <w:t>E</w:t>
            </w:r>
            <w:r w:rsidR="004A4E90" w:rsidRPr="00A66627">
              <w:rPr>
                <w:rFonts w:ascii="Calibri" w:hAnsi="Calibri" w:cs="Tahoma"/>
              </w:rPr>
              <w:t>valuerings-, undersøg</w:t>
            </w:r>
            <w:r w:rsidR="007C5618">
              <w:rPr>
                <w:rFonts w:ascii="Calibri" w:hAnsi="Calibri" w:cs="Tahoma"/>
              </w:rPr>
              <w:t>elses- og dokumentationsformer</w:t>
            </w:r>
          </w:p>
        </w:tc>
        <w:tc>
          <w:tcPr>
            <w:tcW w:w="1174" w:type="pct"/>
            <w:shd w:val="clear" w:color="auto" w:fill="E5B8B7"/>
          </w:tcPr>
          <w:p w14:paraId="67CE61F6" w14:textId="77777777" w:rsidR="004A4E90" w:rsidRPr="00A66627" w:rsidRDefault="00A66627" w:rsidP="00D809C4">
            <w:pPr>
              <w:spacing w:after="120"/>
              <w:rPr>
                <w:rFonts w:ascii="Calibri" w:hAnsi="Calibri"/>
              </w:rPr>
            </w:pPr>
            <w:r w:rsidRPr="00A66627">
              <w:rPr>
                <w:rFonts w:ascii="Calibri" w:hAnsi="Calibri" w:cs="Tahoma"/>
              </w:rPr>
              <w:t>D</w:t>
            </w:r>
            <w:r w:rsidR="004A4E90" w:rsidRPr="00A66627">
              <w:rPr>
                <w:rFonts w:ascii="Calibri" w:hAnsi="Calibri" w:cs="Tahoma"/>
              </w:rPr>
              <w:t>okumentere og evaluere egen deltagelse i pædagogisk praksis, herunder reflektere over k</w:t>
            </w:r>
            <w:r w:rsidR="007C5618">
              <w:rPr>
                <w:rFonts w:ascii="Calibri" w:hAnsi="Calibri" w:cs="Tahoma"/>
              </w:rPr>
              <w:t>valiteten i egne læreprocesser</w:t>
            </w:r>
          </w:p>
        </w:tc>
        <w:tc>
          <w:tcPr>
            <w:tcW w:w="1376" w:type="pct"/>
            <w:gridSpan w:val="2"/>
            <w:shd w:val="clear" w:color="auto" w:fill="FFFFFF"/>
          </w:tcPr>
          <w:p w14:paraId="0B5A638E" w14:textId="74C0ACA6" w:rsidR="004A4E90" w:rsidRPr="00C8146B" w:rsidRDefault="006974D3" w:rsidP="00D809C4">
            <w:pPr>
              <w:spacing w:after="120"/>
              <w:rPr>
                <w:rFonts w:asciiTheme="majorHAnsi" w:hAnsiTheme="majorHAnsi" w:cstheme="majorHAnsi"/>
              </w:rPr>
            </w:pPr>
            <w:r w:rsidRPr="00C8146B">
              <w:rPr>
                <w:rFonts w:asciiTheme="majorHAnsi" w:hAnsiTheme="majorHAnsi" w:cstheme="majorHAnsi"/>
              </w:rPr>
              <w:t xml:space="preserve">I Regnbuen arbejdes der med SOS modellen, interne overgangsskemaer og nedskrivelse af observationer. Dette arbejdes der med på stuemøder, i tværfagligt samarbejde og </w:t>
            </w:r>
            <w:r w:rsidR="00933210" w:rsidRPr="00C8146B">
              <w:rPr>
                <w:rFonts w:asciiTheme="majorHAnsi" w:hAnsiTheme="majorHAnsi" w:cstheme="majorHAnsi"/>
              </w:rPr>
              <w:t>til interne møder, med faglig spa</w:t>
            </w:r>
            <w:r w:rsidR="007E5613" w:rsidRPr="00C8146B">
              <w:rPr>
                <w:rFonts w:asciiTheme="majorHAnsi" w:hAnsiTheme="majorHAnsi" w:cstheme="majorHAnsi"/>
              </w:rPr>
              <w:t>r</w:t>
            </w:r>
            <w:r w:rsidR="00933210" w:rsidRPr="00C8146B">
              <w:rPr>
                <w:rFonts w:asciiTheme="majorHAnsi" w:hAnsiTheme="majorHAnsi" w:cstheme="majorHAnsi"/>
              </w:rPr>
              <w:t>ring.</w:t>
            </w:r>
          </w:p>
          <w:p w14:paraId="11A4AC0B" w14:textId="2B253958" w:rsidR="00933210" w:rsidRPr="00C8146B" w:rsidRDefault="00933210" w:rsidP="00D809C4">
            <w:pPr>
              <w:spacing w:after="120"/>
              <w:rPr>
                <w:rFonts w:asciiTheme="majorHAnsi" w:hAnsiTheme="majorHAnsi" w:cstheme="majorHAnsi"/>
              </w:rPr>
            </w:pPr>
            <w:r w:rsidRPr="00C8146B">
              <w:rPr>
                <w:rFonts w:asciiTheme="majorHAnsi" w:hAnsiTheme="majorHAnsi" w:cstheme="majorHAnsi"/>
              </w:rPr>
              <w:t xml:space="preserve">Den studerende vil blive inddraget i </w:t>
            </w:r>
            <w:r w:rsidR="00C8146B" w:rsidRPr="00C8146B">
              <w:rPr>
                <w:rFonts w:asciiTheme="majorHAnsi" w:hAnsiTheme="majorHAnsi" w:cstheme="majorHAnsi"/>
              </w:rPr>
              <w:t>så vidt muligt omfang</w:t>
            </w:r>
            <w:r w:rsidRPr="00C8146B">
              <w:rPr>
                <w:rFonts w:asciiTheme="majorHAnsi" w:hAnsiTheme="majorHAnsi" w:cstheme="majorHAnsi"/>
              </w:rPr>
              <w:t xml:space="preserve"> i de refleksioner </w:t>
            </w:r>
            <w:r w:rsidRPr="00C8146B">
              <w:rPr>
                <w:rFonts w:asciiTheme="majorHAnsi" w:hAnsiTheme="majorHAnsi" w:cstheme="majorHAnsi"/>
              </w:rPr>
              <w:lastRenderedPageBreak/>
              <w:t>personalet gør sig og den studerende har mulighed for at tilføje sine egne observationer, refleksioner og stille sig undrende overfor opgaven.</w:t>
            </w:r>
          </w:p>
          <w:p w14:paraId="6A973117" w14:textId="571678F6" w:rsidR="00933210" w:rsidRPr="00C8146B" w:rsidRDefault="00933210" w:rsidP="00D809C4">
            <w:pPr>
              <w:spacing w:after="120"/>
              <w:rPr>
                <w:rFonts w:asciiTheme="majorHAnsi" w:hAnsiTheme="majorHAnsi" w:cstheme="majorHAnsi"/>
              </w:rPr>
            </w:pPr>
            <w:r w:rsidRPr="00C8146B">
              <w:rPr>
                <w:rFonts w:asciiTheme="majorHAnsi" w:hAnsiTheme="majorHAnsi" w:cstheme="majorHAnsi"/>
              </w:rPr>
              <w:t>Den studerende har mulighed for at planlægge, gennemføre og evaluere mindst en pædagogiske aktivitet i løbet af sin praktik. Dette gøres med understøttelse via vejledning med praktikvejleder og samarbejde med de øvrige stue</w:t>
            </w:r>
            <w:r w:rsidR="00C8146B" w:rsidRPr="00C8146B">
              <w:rPr>
                <w:rFonts w:asciiTheme="majorHAnsi" w:hAnsiTheme="majorHAnsi" w:cstheme="majorHAnsi"/>
              </w:rPr>
              <w:t>r</w:t>
            </w:r>
            <w:r w:rsidRPr="00C8146B">
              <w:rPr>
                <w:rFonts w:asciiTheme="majorHAnsi" w:hAnsiTheme="majorHAnsi" w:cstheme="majorHAnsi"/>
              </w:rPr>
              <w:t>.</w:t>
            </w:r>
          </w:p>
          <w:p w14:paraId="7390FDDE" w14:textId="3157AB7B" w:rsidR="006974D3" w:rsidRPr="00C8146B" w:rsidRDefault="006974D3" w:rsidP="00D809C4">
            <w:pPr>
              <w:spacing w:after="120"/>
              <w:rPr>
                <w:rFonts w:asciiTheme="majorHAnsi" w:hAnsiTheme="majorHAnsi" w:cstheme="majorHAnsi"/>
              </w:rPr>
            </w:pPr>
          </w:p>
        </w:tc>
        <w:tc>
          <w:tcPr>
            <w:tcW w:w="1377" w:type="pct"/>
            <w:shd w:val="clear" w:color="auto" w:fill="FFFFFF"/>
          </w:tcPr>
          <w:p w14:paraId="1C68363F" w14:textId="77777777" w:rsidR="004A4E90" w:rsidRPr="00D67269" w:rsidRDefault="004A4E90" w:rsidP="00D809C4">
            <w:pPr>
              <w:spacing w:after="120"/>
              <w:rPr>
                <w:rFonts w:ascii="Calibri" w:hAnsi="Calibri"/>
              </w:rPr>
            </w:pPr>
          </w:p>
        </w:tc>
      </w:tr>
      <w:tr w:rsidR="004A4E90" w:rsidRPr="00D67269" w14:paraId="7CBDC0CD" w14:textId="77777777" w:rsidTr="00D809C4">
        <w:trPr>
          <w:trHeight w:val="415"/>
        </w:trPr>
        <w:tc>
          <w:tcPr>
            <w:tcW w:w="1073" w:type="pct"/>
            <w:shd w:val="clear" w:color="auto" w:fill="E5B8B7"/>
            <w:tcMar>
              <w:top w:w="57" w:type="dxa"/>
              <w:bottom w:w="57" w:type="dxa"/>
            </w:tcMar>
          </w:tcPr>
          <w:p w14:paraId="43F1B2AA" w14:textId="77777777" w:rsidR="004A4E90" w:rsidRPr="00A66627" w:rsidRDefault="00A66627" w:rsidP="00A66627">
            <w:pPr>
              <w:autoSpaceDE w:val="0"/>
              <w:autoSpaceDN w:val="0"/>
              <w:adjustRightInd w:val="0"/>
              <w:rPr>
                <w:rFonts w:ascii="Calibri" w:hAnsi="Calibri"/>
              </w:rPr>
            </w:pPr>
            <w:r w:rsidRPr="00A66627">
              <w:rPr>
                <w:rFonts w:ascii="Calibri" w:hAnsi="Calibri" w:cs="Tahoma"/>
              </w:rPr>
              <w:t>S</w:t>
            </w:r>
            <w:r w:rsidR="004A4E90" w:rsidRPr="00A66627">
              <w:rPr>
                <w:rFonts w:ascii="Calibri" w:hAnsi="Calibri" w:cs="Tahoma"/>
              </w:rPr>
              <w:t>åvel den sundhedsmæssige som den dannelsesmæssige</w:t>
            </w:r>
            <w:r w:rsidRPr="00A66627">
              <w:rPr>
                <w:rFonts w:ascii="Calibri" w:hAnsi="Calibri" w:cs="Tahoma"/>
              </w:rPr>
              <w:t xml:space="preserve"> </w:t>
            </w:r>
            <w:r w:rsidR="004A4E90" w:rsidRPr="00A66627">
              <w:rPr>
                <w:rFonts w:ascii="Calibri" w:hAnsi="Calibri" w:cs="Tahoma"/>
              </w:rPr>
              <w:t>betydning af sunde madvaner, målti</w:t>
            </w:r>
            <w:r w:rsidR="007C5618">
              <w:rPr>
                <w:rFonts w:ascii="Calibri" w:hAnsi="Calibri" w:cs="Tahoma"/>
              </w:rPr>
              <w:t>dskultur, hygiejne og indeklima</w:t>
            </w:r>
          </w:p>
        </w:tc>
        <w:tc>
          <w:tcPr>
            <w:tcW w:w="1174" w:type="pct"/>
            <w:shd w:val="clear" w:color="auto" w:fill="E5B8B7"/>
          </w:tcPr>
          <w:p w14:paraId="2A5FF176" w14:textId="77777777" w:rsidR="004A4E90" w:rsidRPr="00A66627" w:rsidRDefault="00A66627" w:rsidP="00D809C4">
            <w:pPr>
              <w:spacing w:after="120"/>
              <w:rPr>
                <w:rFonts w:ascii="Calibri" w:hAnsi="Calibri"/>
              </w:rPr>
            </w:pPr>
            <w:r w:rsidRPr="00A66627">
              <w:rPr>
                <w:rFonts w:ascii="Calibri" w:hAnsi="Calibri" w:cs="Tahoma"/>
              </w:rPr>
              <w:t>A</w:t>
            </w:r>
            <w:r w:rsidR="004A4E90" w:rsidRPr="00A66627">
              <w:rPr>
                <w:rFonts w:ascii="Calibri" w:hAnsi="Calibri" w:cs="Tahoma"/>
              </w:rPr>
              <w:t>nvende viden om sundhed og sundhedsfremme i tilrettelægge</w:t>
            </w:r>
            <w:r w:rsidR="007C5618">
              <w:rPr>
                <w:rFonts w:ascii="Calibri" w:hAnsi="Calibri" w:cs="Tahoma"/>
              </w:rPr>
              <w:t>lsen af det pædagogiske arbejde</w:t>
            </w:r>
          </w:p>
        </w:tc>
        <w:tc>
          <w:tcPr>
            <w:tcW w:w="1376" w:type="pct"/>
            <w:gridSpan w:val="2"/>
            <w:shd w:val="clear" w:color="auto" w:fill="FFFFFF"/>
          </w:tcPr>
          <w:p w14:paraId="24246F96" w14:textId="77777777" w:rsidR="00DD2E11" w:rsidRPr="00C8146B" w:rsidRDefault="00DD2E11" w:rsidP="00DD2E11">
            <w:pPr>
              <w:pStyle w:val="paragraph"/>
              <w:spacing w:before="0" w:beforeAutospacing="0" w:after="0" w:afterAutospacing="0"/>
              <w:textAlignment w:val="baseline"/>
              <w:rPr>
                <w:rFonts w:asciiTheme="majorHAnsi" w:hAnsiTheme="majorHAnsi" w:cstheme="majorHAnsi"/>
                <w:sz w:val="18"/>
                <w:szCs w:val="18"/>
              </w:rPr>
            </w:pPr>
            <w:r w:rsidRPr="00C8146B">
              <w:rPr>
                <w:rStyle w:val="normaltextrun"/>
                <w:rFonts w:asciiTheme="majorHAnsi" w:hAnsiTheme="majorHAnsi" w:cstheme="majorHAnsi"/>
                <w:sz w:val="22"/>
                <w:szCs w:val="22"/>
              </w:rPr>
              <w:t>I Regnbuen er vi opmærksomme på det det enkelte barns behov og tilrettelægger særlige indsatser ved motoriske, sproglige og kognitive udfordringer.</w:t>
            </w:r>
            <w:r w:rsidRPr="00C8146B">
              <w:rPr>
                <w:rStyle w:val="eop"/>
                <w:rFonts w:asciiTheme="majorHAnsi" w:hAnsiTheme="majorHAnsi" w:cstheme="majorHAnsi"/>
                <w:sz w:val="22"/>
                <w:szCs w:val="22"/>
              </w:rPr>
              <w:t> </w:t>
            </w:r>
          </w:p>
          <w:p w14:paraId="24D982EB" w14:textId="77777777" w:rsidR="00DD2E11" w:rsidRPr="00C8146B" w:rsidRDefault="00DD2E11" w:rsidP="00DD2E11">
            <w:pPr>
              <w:pStyle w:val="paragraph"/>
              <w:spacing w:before="0" w:beforeAutospacing="0" w:after="0" w:afterAutospacing="0"/>
              <w:textAlignment w:val="baseline"/>
              <w:rPr>
                <w:rFonts w:asciiTheme="majorHAnsi" w:hAnsiTheme="majorHAnsi" w:cstheme="majorHAnsi"/>
                <w:sz w:val="18"/>
                <w:szCs w:val="18"/>
              </w:rPr>
            </w:pPr>
            <w:r w:rsidRPr="00C8146B">
              <w:rPr>
                <w:rStyle w:val="normaltextrun"/>
                <w:rFonts w:asciiTheme="majorHAnsi" w:hAnsiTheme="majorHAnsi" w:cstheme="majorHAnsi"/>
                <w:sz w:val="22"/>
                <w:szCs w:val="22"/>
              </w:rPr>
              <w:t>Det pædagogiske personale arbejder tæt sammen med forældrene omkring børnene, dette gøres ved at rådgive omkring vores måltids-, sygdoms- og </w:t>
            </w:r>
            <w:r w:rsidRPr="00C8146B">
              <w:rPr>
                <w:rStyle w:val="eop"/>
                <w:rFonts w:asciiTheme="majorHAnsi" w:hAnsiTheme="majorHAnsi" w:cstheme="majorHAnsi"/>
                <w:sz w:val="22"/>
                <w:szCs w:val="22"/>
              </w:rPr>
              <w:t> </w:t>
            </w:r>
          </w:p>
          <w:p w14:paraId="47803867" w14:textId="77777777" w:rsidR="00DD2E11" w:rsidRPr="00C8146B" w:rsidRDefault="00DD2E11" w:rsidP="00DD2E11">
            <w:pPr>
              <w:pStyle w:val="paragraph"/>
              <w:spacing w:before="0" w:beforeAutospacing="0" w:after="0" w:afterAutospacing="0"/>
              <w:textAlignment w:val="baseline"/>
              <w:rPr>
                <w:rFonts w:asciiTheme="majorHAnsi" w:hAnsiTheme="majorHAnsi" w:cstheme="majorHAnsi"/>
                <w:sz w:val="18"/>
                <w:szCs w:val="18"/>
              </w:rPr>
            </w:pPr>
            <w:r w:rsidRPr="00C8146B">
              <w:rPr>
                <w:rStyle w:val="normaltextrun"/>
                <w:rFonts w:asciiTheme="majorHAnsi" w:hAnsiTheme="majorHAnsi" w:cstheme="majorHAnsi"/>
                <w:sz w:val="22"/>
                <w:szCs w:val="22"/>
              </w:rPr>
              <w:t>sundhedspolitik og viden om almen trivsel og udvikling.  </w:t>
            </w:r>
            <w:r w:rsidRPr="00C8146B">
              <w:rPr>
                <w:rStyle w:val="eop"/>
                <w:rFonts w:asciiTheme="majorHAnsi" w:hAnsiTheme="majorHAnsi" w:cstheme="majorHAnsi"/>
                <w:sz w:val="22"/>
                <w:szCs w:val="22"/>
              </w:rPr>
              <w:t> </w:t>
            </w:r>
          </w:p>
          <w:p w14:paraId="1D00A8C1" w14:textId="77777777" w:rsidR="00DD2E11" w:rsidRPr="00C8146B" w:rsidRDefault="00DD2E11" w:rsidP="00DD2E11">
            <w:pPr>
              <w:pStyle w:val="paragraph"/>
              <w:spacing w:before="0" w:beforeAutospacing="0" w:after="0" w:afterAutospacing="0"/>
              <w:textAlignment w:val="baseline"/>
              <w:rPr>
                <w:rFonts w:asciiTheme="majorHAnsi" w:hAnsiTheme="majorHAnsi" w:cstheme="majorHAnsi"/>
                <w:sz w:val="18"/>
                <w:szCs w:val="18"/>
              </w:rPr>
            </w:pPr>
            <w:r w:rsidRPr="00C8146B">
              <w:rPr>
                <w:rStyle w:val="normaltextrun"/>
                <w:rFonts w:asciiTheme="majorHAnsi" w:hAnsiTheme="majorHAnsi" w:cstheme="majorHAnsi"/>
                <w:sz w:val="22"/>
                <w:szCs w:val="22"/>
              </w:rPr>
              <w:t>Den studerende skal drage omsorg for det enkelte barn og samarbejde med forældrene om børnenes sundhed og trivsel.</w:t>
            </w:r>
            <w:r w:rsidRPr="00C8146B">
              <w:rPr>
                <w:rStyle w:val="eop"/>
                <w:rFonts w:asciiTheme="majorHAnsi" w:hAnsiTheme="majorHAnsi" w:cstheme="majorHAnsi"/>
                <w:sz w:val="22"/>
                <w:szCs w:val="22"/>
              </w:rPr>
              <w:t> </w:t>
            </w:r>
          </w:p>
          <w:p w14:paraId="3D56A5B7" w14:textId="5E9272DF" w:rsidR="00DD2E11" w:rsidRPr="00C8146B" w:rsidRDefault="00DD2E11" w:rsidP="00DD2E11">
            <w:pPr>
              <w:pStyle w:val="paragraph"/>
              <w:spacing w:before="0" w:beforeAutospacing="0" w:after="0" w:afterAutospacing="0"/>
              <w:textAlignment w:val="baseline"/>
              <w:rPr>
                <w:rFonts w:asciiTheme="majorHAnsi" w:hAnsiTheme="majorHAnsi" w:cstheme="majorHAnsi"/>
                <w:sz w:val="18"/>
                <w:szCs w:val="18"/>
              </w:rPr>
            </w:pPr>
            <w:r w:rsidRPr="00C8146B">
              <w:rPr>
                <w:rStyle w:val="normaltextrun"/>
                <w:rFonts w:asciiTheme="majorHAnsi" w:hAnsiTheme="majorHAnsi" w:cstheme="majorHAnsi"/>
                <w:sz w:val="22"/>
                <w:szCs w:val="22"/>
              </w:rPr>
              <w:t>Det pædagogiske personale videreformidler information omkring børnegruppen, forældregruppen og hver gang der gør sig særlige forhold gældende.</w:t>
            </w:r>
          </w:p>
          <w:p w14:paraId="3DBEFD35" w14:textId="77777777" w:rsidR="004A4E90" w:rsidRPr="00C8146B" w:rsidRDefault="004A4E90" w:rsidP="00D809C4">
            <w:pPr>
              <w:rPr>
                <w:rFonts w:asciiTheme="majorHAnsi" w:hAnsiTheme="majorHAnsi" w:cstheme="majorHAnsi"/>
              </w:rPr>
            </w:pPr>
          </w:p>
          <w:p w14:paraId="63049CB7" w14:textId="77777777" w:rsidR="004A4E90" w:rsidRPr="00C8146B" w:rsidRDefault="004A4E90" w:rsidP="00D809C4">
            <w:pPr>
              <w:rPr>
                <w:rFonts w:asciiTheme="majorHAnsi" w:hAnsiTheme="majorHAnsi" w:cstheme="majorHAnsi"/>
              </w:rPr>
            </w:pPr>
          </w:p>
          <w:p w14:paraId="42FCF6BE" w14:textId="77777777" w:rsidR="004A4E90" w:rsidRPr="00C8146B" w:rsidRDefault="004A4E90" w:rsidP="00D809C4">
            <w:pPr>
              <w:spacing w:after="120"/>
              <w:rPr>
                <w:rFonts w:asciiTheme="majorHAnsi" w:hAnsiTheme="majorHAnsi" w:cstheme="majorHAnsi"/>
              </w:rPr>
            </w:pPr>
          </w:p>
        </w:tc>
        <w:tc>
          <w:tcPr>
            <w:tcW w:w="1377" w:type="pct"/>
            <w:shd w:val="clear" w:color="auto" w:fill="FFFFFF"/>
          </w:tcPr>
          <w:p w14:paraId="7D929DD4" w14:textId="77777777" w:rsidR="004A4E90" w:rsidRPr="00D67269" w:rsidRDefault="004A4E90" w:rsidP="00D809C4">
            <w:pPr>
              <w:spacing w:after="120"/>
              <w:rPr>
                <w:rFonts w:ascii="Calibri" w:hAnsi="Calibri"/>
              </w:rPr>
            </w:pPr>
          </w:p>
        </w:tc>
      </w:tr>
      <w:tr w:rsidR="00A66627" w:rsidRPr="00D67269" w14:paraId="40A6C47D" w14:textId="77777777" w:rsidTr="00A66627">
        <w:tc>
          <w:tcPr>
            <w:tcW w:w="5000" w:type="pct"/>
            <w:gridSpan w:val="5"/>
            <w:shd w:val="clear" w:color="auto" w:fill="auto"/>
            <w:tcMar>
              <w:top w:w="57" w:type="dxa"/>
              <w:bottom w:w="57" w:type="dxa"/>
            </w:tcMar>
            <w:vAlign w:val="center"/>
          </w:tcPr>
          <w:p w14:paraId="169A832B" w14:textId="77777777" w:rsidR="00A66627" w:rsidRPr="00A66627" w:rsidRDefault="00A66627" w:rsidP="00D809C4">
            <w:pPr>
              <w:rPr>
                <w:rFonts w:ascii="Calibri" w:hAnsi="Calibri"/>
                <w:b/>
                <w:sz w:val="16"/>
                <w:szCs w:val="16"/>
              </w:rPr>
            </w:pPr>
          </w:p>
        </w:tc>
      </w:tr>
      <w:tr w:rsidR="00A66627" w:rsidRPr="00D67269" w14:paraId="44120542" w14:textId="77777777" w:rsidTr="00D809C4">
        <w:tc>
          <w:tcPr>
            <w:tcW w:w="5000" w:type="pct"/>
            <w:gridSpan w:val="5"/>
            <w:shd w:val="clear" w:color="auto" w:fill="E5B8B7"/>
            <w:tcMar>
              <w:top w:w="57" w:type="dxa"/>
              <w:bottom w:w="57" w:type="dxa"/>
            </w:tcMar>
            <w:vAlign w:val="center"/>
          </w:tcPr>
          <w:p w14:paraId="58CCCE45" w14:textId="77777777" w:rsidR="00A66627" w:rsidRPr="00A66627" w:rsidRDefault="00A836F9" w:rsidP="00A836F9">
            <w:pPr>
              <w:rPr>
                <w:rFonts w:ascii="Calibri" w:hAnsi="Calibri"/>
                <w:b/>
              </w:rPr>
            </w:pPr>
            <w:r>
              <w:rPr>
                <w:rFonts w:ascii="Calibri" w:hAnsi="Calibri"/>
                <w:b/>
              </w:rPr>
              <w:t>Anbefalet l</w:t>
            </w:r>
            <w:r w:rsidR="00A66627" w:rsidRPr="00A66627">
              <w:rPr>
                <w:rFonts w:ascii="Calibri" w:hAnsi="Calibri"/>
                <w:b/>
              </w:rPr>
              <w:t>itteratur</w:t>
            </w:r>
            <w:r>
              <w:rPr>
                <w:rFonts w:ascii="Calibri" w:hAnsi="Calibri"/>
                <w:b/>
              </w:rPr>
              <w:t xml:space="preserve"> i 1. praktik</w:t>
            </w:r>
          </w:p>
        </w:tc>
      </w:tr>
      <w:tr w:rsidR="00A66627" w:rsidRPr="00D67269" w14:paraId="1CBA8840" w14:textId="77777777" w:rsidTr="00A66627">
        <w:tc>
          <w:tcPr>
            <w:tcW w:w="5000" w:type="pct"/>
            <w:gridSpan w:val="5"/>
            <w:shd w:val="clear" w:color="auto" w:fill="auto"/>
            <w:tcMar>
              <w:top w:w="57" w:type="dxa"/>
              <w:bottom w:w="57" w:type="dxa"/>
            </w:tcMar>
            <w:vAlign w:val="center"/>
          </w:tcPr>
          <w:p w14:paraId="3A1CE233" w14:textId="77777777" w:rsidR="00DD2E11" w:rsidRDefault="00DD2E11" w:rsidP="00DD2E1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Vi er fælles om det gode børne- og ungeliv, vision 0-18 år, Hørsholm kommune. Horsholm.dk</w:t>
            </w:r>
            <w:r>
              <w:rPr>
                <w:rStyle w:val="eop"/>
                <w:rFonts w:ascii="Calibri" w:hAnsi="Calibri" w:cs="Calibri"/>
                <w:sz w:val="22"/>
                <w:szCs w:val="22"/>
              </w:rPr>
              <w:t> </w:t>
            </w:r>
          </w:p>
          <w:p w14:paraId="011E8676" w14:textId="77777777" w:rsidR="00DD2E11" w:rsidRDefault="00DD2E11" w:rsidP="00DD2E1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Den styrkede pædagogiske læreplan. Rammer og indhold. Børne- og undervisningsministeriet.</w:t>
            </w:r>
            <w:r>
              <w:rPr>
                <w:rStyle w:val="eop"/>
                <w:rFonts w:ascii="Calibri" w:hAnsi="Calibri" w:cs="Calibri"/>
                <w:sz w:val="22"/>
                <w:szCs w:val="22"/>
              </w:rPr>
              <w:t> </w:t>
            </w:r>
          </w:p>
          <w:p w14:paraId="0B191EBC" w14:textId="77777777" w:rsidR="00DD2E11" w:rsidRDefault="00DD2E11" w:rsidP="00DD2E1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Regnbuens tilsynsrapport. Findes på Regnbuens hjemmeside.</w:t>
            </w:r>
            <w:r>
              <w:rPr>
                <w:rStyle w:val="eop"/>
                <w:rFonts w:ascii="Calibri" w:hAnsi="Calibri" w:cs="Calibri"/>
                <w:sz w:val="22"/>
                <w:szCs w:val="22"/>
              </w:rPr>
              <w:t> </w:t>
            </w:r>
          </w:p>
          <w:p w14:paraId="5DBCB8CF" w14:textId="77777777" w:rsidR="00DD2E11" w:rsidRDefault="00DD2E11" w:rsidP="00DD2E1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Pædagogisk læreplan for Regnbuen, udleveres i Regnbuen.</w:t>
            </w:r>
            <w:r>
              <w:rPr>
                <w:rStyle w:val="eop"/>
                <w:rFonts w:ascii="Calibri" w:hAnsi="Calibri" w:cs="Calibri"/>
                <w:sz w:val="22"/>
                <w:szCs w:val="22"/>
              </w:rPr>
              <w:t> </w:t>
            </w:r>
          </w:p>
          <w:p w14:paraId="4C20276F" w14:textId="77777777" w:rsidR="00A66627" w:rsidRDefault="00A66627" w:rsidP="00D809C4">
            <w:pPr>
              <w:rPr>
                <w:rFonts w:ascii="Calibri" w:hAnsi="Calibri"/>
                <w:b/>
                <w:sz w:val="22"/>
                <w:szCs w:val="22"/>
              </w:rPr>
            </w:pPr>
          </w:p>
          <w:p w14:paraId="0895B9AD" w14:textId="77777777" w:rsidR="00A66627" w:rsidRDefault="00A66627" w:rsidP="00D809C4">
            <w:pPr>
              <w:rPr>
                <w:rFonts w:ascii="Calibri" w:hAnsi="Calibri"/>
                <w:b/>
                <w:sz w:val="22"/>
                <w:szCs w:val="22"/>
              </w:rPr>
            </w:pPr>
          </w:p>
          <w:p w14:paraId="7300DEFD" w14:textId="77777777" w:rsidR="00A66627" w:rsidRDefault="00A66627" w:rsidP="00D809C4">
            <w:pPr>
              <w:rPr>
                <w:rFonts w:ascii="Calibri" w:hAnsi="Calibri"/>
                <w:b/>
                <w:sz w:val="22"/>
                <w:szCs w:val="22"/>
              </w:rPr>
            </w:pPr>
          </w:p>
          <w:p w14:paraId="03777225" w14:textId="77777777" w:rsidR="00A66627" w:rsidRDefault="00A66627" w:rsidP="00D809C4">
            <w:pPr>
              <w:rPr>
                <w:rFonts w:ascii="Calibri" w:hAnsi="Calibri"/>
                <w:b/>
                <w:sz w:val="22"/>
                <w:szCs w:val="22"/>
              </w:rPr>
            </w:pPr>
          </w:p>
          <w:p w14:paraId="1862AE04" w14:textId="77777777" w:rsidR="00A66627" w:rsidRPr="004A4E90" w:rsidRDefault="00A66627" w:rsidP="00D809C4">
            <w:pPr>
              <w:rPr>
                <w:rFonts w:ascii="Calibri" w:hAnsi="Calibri"/>
                <w:b/>
                <w:sz w:val="22"/>
                <w:szCs w:val="22"/>
              </w:rPr>
            </w:pPr>
          </w:p>
        </w:tc>
      </w:tr>
      <w:tr w:rsidR="004A4E90" w:rsidRPr="00D67269" w14:paraId="02086DFB" w14:textId="77777777" w:rsidTr="00D809C4">
        <w:tc>
          <w:tcPr>
            <w:tcW w:w="5000" w:type="pct"/>
            <w:gridSpan w:val="5"/>
            <w:shd w:val="clear" w:color="auto" w:fill="E5B8B7"/>
            <w:tcMar>
              <w:top w:w="57" w:type="dxa"/>
              <w:bottom w:w="57" w:type="dxa"/>
            </w:tcMar>
            <w:vAlign w:val="center"/>
          </w:tcPr>
          <w:p w14:paraId="3B09CCF4" w14:textId="77777777" w:rsidR="004A4E90" w:rsidRPr="00641E61" w:rsidRDefault="00641E61" w:rsidP="00D809C4">
            <w:pPr>
              <w:rPr>
                <w:rFonts w:ascii="Calibri" w:hAnsi="Calibri"/>
                <w:b/>
              </w:rPr>
            </w:pPr>
            <w:r w:rsidRPr="00641E61">
              <w:rPr>
                <w:rFonts w:ascii="Calibri" w:hAnsi="Calibri"/>
                <w:b/>
              </w:rPr>
              <w:t>Hvordan er praktikvejledningen organiseret og tilrettelagt?</w:t>
            </w:r>
          </w:p>
        </w:tc>
      </w:tr>
      <w:tr w:rsidR="00641E61" w:rsidRPr="00D67269" w14:paraId="5844F4C0" w14:textId="77777777" w:rsidTr="00641E61">
        <w:tc>
          <w:tcPr>
            <w:tcW w:w="5000" w:type="pct"/>
            <w:gridSpan w:val="5"/>
            <w:shd w:val="clear" w:color="auto" w:fill="auto"/>
            <w:tcMar>
              <w:top w:w="57" w:type="dxa"/>
              <w:bottom w:w="57" w:type="dxa"/>
            </w:tcMar>
            <w:vAlign w:val="center"/>
          </w:tcPr>
          <w:p w14:paraId="186FF8A6" w14:textId="77777777" w:rsidR="00641E61" w:rsidRDefault="00641E61" w:rsidP="00D809C4">
            <w:pPr>
              <w:rPr>
                <w:rFonts w:ascii="Calibri" w:hAnsi="Calibri"/>
                <w:b/>
              </w:rPr>
            </w:pPr>
          </w:p>
          <w:p w14:paraId="1AA2B035" w14:textId="77777777" w:rsidR="00641E61" w:rsidRDefault="00641E61" w:rsidP="00D809C4">
            <w:pPr>
              <w:rPr>
                <w:rFonts w:ascii="Calibri" w:hAnsi="Calibri"/>
                <w:b/>
              </w:rPr>
            </w:pPr>
          </w:p>
          <w:p w14:paraId="6E4E98B3" w14:textId="77777777" w:rsidR="00641E61" w:rsidRPr="00641E61" w:rsidRDefault="00641E61" w:rsidP="00D809C4">
            <w:pPr>
              <w:rPr>
                <w:rFonts w:ascii="Calibri" w:hAnsi="Calibri"/>
                <w:b/>
              </w:rPr>
            </w:pPr>
          </w:p>
        </w:tc>
      </w:tr>
      <w:tr w:rsidR="00641E61" w:rsidRPr="00D67269" w14:paraId="6AD8B5DE" w14:textId="77777777" w:rsidTr="00D809C4">
        <w:tc>
          <w:tcPr>
            <w:tcW w:w="5000" w:type="pct"/>
            <w:gridSpan w:val="5"/>
            <w:shd w:val="clear" w:color="auto" w:fill="E5B8B7"/>
            <w:tcMar>
              <w:top w:w="57" w:type="dxa"/>
              <w:bottom w:w="57" w:type="dxa"/>
            </w:tcMar>
            <w:vAlign w:val="center"/>
          </w:tcPr>
          <w:p w14:paraId="686E4EFA" w14:textId="77777777" w:rsidR="00641E61" w:rsidRPr="00641E61" w:rsidRDefault="00641E61" w:rsidP="00D809C4">
            <w:pPr>
              <w:rPr>
                <w:rFonts w:ascii="Calibri" w:hAnsi="Calibri"/>
                <w:b/>
              </w:rPr>
            </w:pPr>
            <w:r w:rsidRPr="00641E61">
              <w:rPr>
                <w:rFonts w:ascii="Calibri" w:hAnsi="Calibri"/>
                <w:b/>
              </w:rPr>
              <w:t>Hvordan inddrages den studerendes portfolio?</w:t>
            </w:r>
          </w:p>
        </w:tc>
      </w:tr>
      <w:tr w:rsidR="004A4E90" w:rsidRPr="00D67269" w14:paraId="37B38F78" w14:textId="77777777" w:rsidTr="00D809C4">
        <w:tc>
          <w:tcPr>
            <w:tcW w:w="5000" w:type="pct"/>
            <w:gridSpan w:val="5"/>
            <w:shd w:val="clear" w:color="auto" w:fill="FFFFFF" w:themeFill="background1"/>
            <w:tcMar>
              <w:top w:w="57" w:type="dxa"/>
              <w:bottom w:w="57" w:type="dxa"/>
            </w:tcMar>
            <w:vAlign w:val="center"/>
          </w:tcPr>
          <w:p w14:paraId="16C5F8D1" w14:textId="77777777" w:rsidR="004A4E90" w:rsidRPr="004A4E90" w:rsidRDefault="004A4E90" w:rsidP="00D809C4">
            <w:pPr>
              <w:rPr>
                <w:rFonts w:ascii="Calibri" w:hAnsi="Calibri"/>
                <w:b/>
                <w:sz w:val="22"/>
                <w:szCs w:val="22"/>
              </w:rPr>
            </w:pPr>
          </w:p>
          <w:p w14:paraId="43E72472" w14:textId="77777777" w:rsidR="004A4E90" w:rsidRDefault="004A4E90" w:rsidP="00D809C4">
            <w:pPr>
              <w:rPr>
                <w:rFonts w:ascii="Calibri" w:hAnsi="Calibri"/>
                <w:b/>
                <w:sz w:val="22"/>
                <w:szCs w:val="22"/>
              </w:rPr>
            </w:pPr>
          </w:p>
          <w:p w14:paraId="156DFDF0" w14:textId="77777777" w:rsidR="00641E61" w:rsidRPr="004A4E90" w:rsidRDefault="00641E61" w:rsidP="00D809C4">
            <w:pPr>
              <w:rPr>
                <w:rFonts w:ascii="Calibri" w:hAnsi="Calibri"/>
                <w:b/>
                <w:sz w:val="22"/>
                <w:szCs w:val="22"/>
              </w:rPr>
            </w:pPr>
          </w:p>
        </w:tc>
      </w:tr>
      <w:tr w:rsidR="004A4E90" w:rsidRPr="00D67269" w14:paraId="0446D57A" w14:textId="77777777" w:rsidTr="00D809C4">
        <w:tc>
          <w:tcPr>
            <w:tcW w:w="5000" w:type="pct"/>
            <w:gridSpan w:val="5"/>
            <w:shd w:val="clear" w:color="auto" w:fill="E5B8B7"/>
            <w:tcMar>
              <w:top w:w="57" w:type="dxa"/>
              <w:bottom w:w="57" w:type="dxa"/>
            </w:tcMar>
          </w:tcPr>
          <w:p w14:paraId="7E93B9AB" w14:textId="77777777" w:rsidR="004A4E90" w:rsidRPr="00A66627" w:rsidRDefault="00A66627" w:rsidP="00D809C4">
            <w:pPr>
              <w:rPr>
                <w:rFonts w:ascii="Calibri" w:hAnsi="Calibri"/>
                <w:sz w:val="22"/>
                <w:szCs w:val="22"/>
              </w:rPr>
            </w:pPr>
            <w:r w:rsidRPr="00A66627">
              <w:rPr>
                <w:rFonts w:ascii="Calibri" w:hAnsi="Calibri"/>
                <w:b/>
              </w:rPr>
              <w:t>Udtalelse på baggru</w:t>
            </w:r>
            <w:r w:rsidR="007C5618">
              <w:rPr>
                <w:rFonts w:ascii="Calibri" w:hAnsi="Calibri"/>
                <w:b/>
              </w:rPr>
              <w:t>nd af drøftelserne på 2/3 mødet</w:t>
            </w:r>
          </w:p>
        </w:tc>
      </w:tr>
      <w:tr w:rsidR="00A83BCD" w:rsidRPr="00F16F57" w14:paraId="0676897B" w14:textId="77777777" w:rsidTr="00A83BCD">
        <w:tc>
          <w:tcPr>
            <w:tcW w:w="5000" w:type="pct"/>
            <w:gridSpan w:val="5"/>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C7862A4" w14:textId="77777777" w:rsidR="00A83BCD" w:rsidRPr="00F16F57" w:rsidRDefault="00A83BCD" w:rsidP="009F64EE">
            <w:pPr>
              <w:rPr>
                <w:rFonts w:ascii="Calibri" w:hAnsi="Calibri"/>
                <w:b/>
              </w:rPr>
            </w:pPr>
          </w:p>
          <w:p w14:paraId="216D05B2" w14:textId="77777777" w:rsidR="00A83BCD" w:rsidRPr="00F16F57" w:rsidRDefault="00A83BCD" w:rsidP="009F64EE">
            <w:pPr>
              <w:rPr>
                <w:rFonts w:ascii="Calibri" w:hAnsi="Calibri"/>
                <w:b/>
              </w:rPr>
            </w:pPr>
          </w:p>
          <w:p w14:paraId="6E804884" w14:textId="77777777" w:rsidR="00A83BCD" w:rsidRDefault="00A83BCD" w:rsidP="009F64EE">
            <w:pPr>
              <w:rPr>
                <w:rFonts w:ascii="Calibri" w:hAnsi="Calibri"/>
                <w:b/>
              </w:rPr>
            </w:pPr>
          </w:p>
          <w:p w14:paraId="4A6ADB66" w14:textId="77777777" w:rsidR="00A83BCD" w:rsidRDefault="00A83BCD" w:rsidP="009F64EE">
            <w:pPr>
              <w:rPr>
                <w:rFonts w:ascii="Calibri" w:hAnsi="Calibri"/>
                <w:b/>
              </w:rPr>
            </w:pPr>
          </w:p>
          <w:p w14:paraId="006FC42E" w14:textId="77777777" w:rsidR="00A83BCD" w:rsidRDefault="00A83BCD" w:rsidP="009F64EE">
            <w:pPr>
              <w:rPr>
                <w:rFonts w:ascii="Calibri" w:hAnsi="Calibri"/>
                <w:b/>
              </w:rPr>
            </w:pPr>
          </w:p>
          <w:p w14:paraId="5AC5D04E" w14:textId="77777777" w:rsidR="00A83BCD" w:rsidRDefault="00A83BCD" w:rsidP="009F64EE">
            <w:pPr>
              <w:rPr>
                <w:rFonts w:ascii="Calibri" w:hAnsi="Calibri"/>
                <w:b/>
              </w:rPr>
            </w:pPr>
          </w:p>
          <w:p w14:paraId="71D537FF" w14:textId="77777777" w:rsidR="00A83BCD" w:rsidRDefault="00A83BCD" w:rsidP="009F64EE">
            <w:pPr>
              <w:rPr>
                <w:rFonts w:ascii="Calibri" w:hAnsi="Calibri"/>
                <w:b/>
              </w:rPr>
            </w:pPr>
          </w:p>
          <w:p w14:paraId="1BD21A04" w14:textId="77777777" w:rsidR="00A83BCD" w:rsidRDefault="00A83BCD" w:rsidP="009F64EE">
            <w:pPr>
              <w:rPr>
                <w:rFonts w:ascii="Calibri" w:hAnsi="Calibri"/>
                <w:b/>
              </w:rPr>
            </w:pPr>
          </w:p>
          <w:p w14:paraId="663CBFFA" w14:textId="77777777" w:rsidR="00A83BCD" w:rsidRDefault="00A83BCD" w:rsidP="009F64EE">
            <w:pPr>
              <w:rPr>
                <w:rFonts w:ascii="Calibri" w:hAnsi="Calibri"/>
                <w:b/>
              </w:rPr>
            </w:pPr>
          </w:p>
          <w:p w14:paraId="439DC053" w14:textId="77777777" w:rsidR="00A83BCD" w:rsidRDefault="00A83BCD" w:rsidP="009F64EE">
            <w:pPr>
              <w:rPr>
                <w:rFonts w:ascii="Calibri" w:hAnsi="Calibri"/>
                <w:b/>
              </w:rPr>
            </w:pPr>
          </w:p>
          <w:p w14:paraId="15E7F637" w14:textId="77777777" w:rsidR="00A83BCD" w:rsidRDefault="00A83BCD" w:rsidP="009F64EE">
            <w:pPr>
              <w:rPr>
                <w:rFonts w:ascii="Calibri" w:hAnsi="Calibri"/>
                <w:b/>
              </w:rPr>
            </w:pPr>
          </w:p>
          <w:p w14:paraId="7EDD4915" w14:textId="77777777" w:rsidR="00A83BCD" w:rsidRDefault="00A83BCD" w:rsidP="009F64EE">
            <w:pPr>
              <w:rPr>
                <w:rFonts w:ascii="Calibri" w:hAnsi="Calibri"/>
                <w:b/>
              </w:rPr>
            </w:pPr>
          </w:p>
          <w:p w14:paraId="0A49B82C" w14:textId="77777777" w:rsidR="00A83BCD" w:rsidRPr="00F16F57" w:rsidRDefault="00A83BCD" w:rsidP="009F64EE">
            <w:pPr>
              <w:rPr>
                <w:rFonts w:ascii="Calibri" w:hAnsi="Calibri"/>
                <w:b/>
              </w:rPr>
            </w:pPr>
          </w:p>
          <w:p w14:paraId="492B281B" w14:textId="77777777" w:rsidR="00A83BCD" w:rsidRPr="00F16F57" w:rsidRDefault="00A83BCD" w:rsidP="009F64EE">
            <w:pPr>
              <w:rPr>
                <w:rFonts w:ascii="Calibri" w:hAnsi="Calibri"/>
                <w:b/>
              </w:rPr>
            </w:pPr>
          </w:p>
          <w:p w14:paraId="17AE6F86" w14:textId="77777777" w:rsidR="00A83BCD" w:rsidRPr="00F16F57" w:rsidRDefault="00A83BCD" w:rsidP="009F64EE">
            <w:pPr>
              <w:rPr>
                <w:rFonts w:ascii="Calibri" w:hAnsi="Calibri"/>
                <w:b/>
              </w:rPr>
            </w:pPr>
          </w:p>
          <w:p w14:paraId="19F927BF" w14:textId="77777777" w:rsidR="00A83BCD" w:rsidRPr="00F16F57" w:rsidRDefault="00A83BCD" w:rsidP="009F64EE">
            <w:pPr>
              <w:rPr>
                <w:rFonts w:ascii="Calibri" w:hAnsi="Calibri"/>
                <w:b/>
              </w:rPr>
            </w:pPr>
            <w:r w:rsidRPr="00A83BCD">
              <w:rPr>
                <w:rFonts w:ascii="Calibri" w:hAnsi="Calibri"/>
                <w:b/>
              </w:rPr>
              <w:t>Dato og praktikvejleders navn:</w:t>
            </w:r>
          </w:p>
        </w:tc>
      </w:tr>
      <w:tr w:rsidR="00A83BCD" w:rsidRPr="00F16F57" w14:paraId="614EA572" w14:textId="77777777" w:rsidTr="00A83BCD">
        <w:tc>
          <w:tcPr>
            <w:tcW w:w="5000" w:type="pct"/>
            <w:gridSpan w:val="5"/>
            <w:tcBorders>
              <w:top w:val="single" w:sz="4" w:space="0" w:color="auto"/>
              <w:left w:val="single" w:sz="4" w:space="0" w:color="auto"/>
              <w:bottom w:val="single" w:sz="4" w:space="0" w:color="auto"/>
              <w:right w:val="single" w:sz="4" w:space="0" w:color="auto"/>
            </w:tcBorders>
            <w:shd w:val="clear" w:color="auto" w:fill="E5B8B7"/>
            <w:tcMar>
              <w:top w:w="57" w:type="dxa"/>
              <w:bottom w:w="57" w:type="dxa"/>
            </w:tcMar>
          </w:tcPr>
          <w:p w14:paraId="0C84E4EA" w14:textId="77777777" w:rsidR="00A83BCD" w:rsidRPr="00F16F57" w:rsidRDefault="00A83BCD" w:rsidP="009F64EE">
            <w:pPr>
              <w:rPr>
                <w:rFonts w:ascii="Calibri" w:hAnsi="Calibri"/>
                <w:b/>
              </w:rPr>
            </w:pPr>
            <w:r w:rsidRPr="00A83BCD">
              <w:rPr>
                <w:rFonts w:ascii="Calibri" w:hAnsi="Calibri"/>
                <w:b/>
              </w:rPr>
              <w:lastRenderedPageBreak/>
              <w:t>Den stu</w:t>
            </w:r>
            <w:r>
              <w:rPr>
                <w:rFonts w:ascii="Calibri" w:hAnsi="Calibri"/>
                <w:b/>
              </w:rPr>
              <w:t>derendes plan for arbejdet med 1</w:t>
            </w:r>
            <w:r w:rsidRPr="00A83BCD">
              <w:rPr>
                <w:rFonts w:ascii="Calibri" w:hAnsi="Calibri"/>
                <w:b/>
              </w:rPr>
              <w:t>. praktiks kompetencemål, videns- og færdighedsmål inkl. praktikvejleders udtalelse uploades i den studerendes portfolio og mailes til praktikansvarlig underviser s</w:t>
            </w:r>
            <w:r w:rsidR="007C5618">
              <w:rPr>
                <w:rFonts w:ascii="Calibri" w:hAnsi="Calibri"/>
                <w:b/>
              </w:rPr>
              <w:t>enest en uge efter afholdt møde</w:t>
            </w:r>
          </w:p>
        </w:tc>
      </w:tr>
    </w:tbl>
    <w:p w14:paraId="212DE859" w14:textId="77777777" w:rsidR="006C54BF" w:rsidRPr="004A4E90" w:rsidRDefault="006C54BF" w:rsidP="004A4E90"/>
    <w:sectPr w:rsidR="006C54BF" w:rsidRPr="004A4E90" w:rsidSect="007C5618">
      <w:headerReference w:type="default" r:id="rId8"/>
      <w:footerReference w:type="default" r:id="rId9"/>
      <w:headerReference w:type="first" r:id="rId10"/>
      <w:footerReference w:type="first" r:id="rId11"/>
      <w:pgSz w:w="16838" w:h="11906" w:orient="landscape" w:code="9"/>
      <w:pgMar w:top="2058" w:right="680" w:bottom="680" w:left="981" w:header="709" w:footer="408"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51F7A" w14:textId="77777777" w:rsidR="000E7184" w:rsidRDefault="000E7184" w:rsidP="00767E6D">
      <w:r>
        <w:separator/>
      </w:r>
    </w:p>
  </w:endnote>
  <w:endnote w:type="continuationSeparator" w:id="0">
    <w:p w14:paraId="664BDA73" w14:textId="77777777" w:rsidR="000E7184" w:rsidRDefault="000E7184" w:rsidP="00767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E87FD" w14:textId="31CE6B57" w:rsidR="00972A11" w:rsidRPr="00AD2464" w:rsidRDefault="00972A11" w:rsidP="00972A11">
    <w:pPr>
      <w:pStyle w:val="Sidefod"/>
      <w:tabs>
        <w:tab w:val="clear" w:pos="7371"/>
        <w:tab w:val="left" w:pos="12758"/>
      </w:tabs>
    </w:pPr>
    <w:r>
      <w:tab/>
    </w:r>
    <w:bookmarkStart w:id="0" w:name="SD_LAN_Page_N1"/>
    <w:r w:rsidR="004A4E90">
      <w:t>Side</w:t>
    </w:r>
    <w:bookmarkEnd w:id="0"/>
    <w:r w:rsidRPr="00AD2464">
      <w:t xml:space="preserve"> </w:t>
    </w:r>
    <w:sdt>
      <w:sdtPr>
        <w:id w:val="8306655"/>
        <w:docPartObj>
          <w:docPartGallery w:val="Page Numbers (Top of Page)"/>
          <w:docPartUnique/>
        </w:docPartObj>
      </w:sdtPr>
      <w:sdtEndPr/>
      <w:sdtContent>
        <w:r>
          <w:fldChar w:fldCharType="begin"/>
        </w:r>
        <w:r>
          <w:instrText xml:space="preserve"> PAGE </w:instrText>
        </w:r>
        <w:r>
          <w:fldChar w:fldCharType="separate"/>
        </w:r>
        <w:r w:rsidR="00744324">
          <w:rPr>
            <w:noProof/>
          </w:rPr>
          <w:t>1</w:t>
        </w:r>
        <w:r>
          <w:rPr>
            <w:noProof/>
          </w:rPr>
          <w:fldChar w:fldCharType="end"/>
        </w:r>
        <w:r w:rsidRPr="00AD2464">
          <w:t xml:space="preserve"> </w:t>
        </w:r>
        <w:bookmarkStart w:id="1" w:name="SD_LAN_Of_N1"/>
        <w:r w:rsidR="004A4E90">
          <w:t>af</w:t>
        </w:r>
        <w:bookmarkEnd w:id="1"/>
        <w:r w:rsidRPr="00AD2464">
          <w:t xml:space="preserve"> </w:t>
        </w:r>
        <w:r w:rsidR="00507D6F">
          <w:rPr>
            <w:noProof/>
          </w:rPr>
          <w:fldChar w:fldCharType="begin"/>
        </w:r>
        <w:r w:rsidR="00507D6F">
          <w:rPr>
            <w:noProof/>
          </w:rPr>
          <w:instrText xml:space="preserve"> SECTIONPAGES </w:instrText>
        </w:r>
        <w:r w:rsidR="00507D6F">
          <w:rPr>
            <w:noProof/>
          </w:rPr>
          <w:fldChar w:fldCharType="separate"/>
        </w:r>
        <w:r w:rsidR="003D062F">
          <w:rPr>
            <w:noProof/>
          </w:rPr>
          <w:t>6</w:t>
        </w:r>
        <w:r w:rsidR="00507D6F">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5DC8D" w14:textId="77777777" w:rsidR="00D818DD" w:rsidRPr="00AD2464" w:rsidRDefault="004A4E90" w:rsidP="00972A11">
    <w:pPr>
      <w:pStyle w:val="Sidefod"/>
      <w:tabs>
        <w:tab w:val="clear" w:pos="7371"/>
        <w:tab w:val="left" w:pos="12758"/>
      </w:tabs>
    </w:pPr>
    <w:bookmarkStart w:id="3" w:name="SD_LAN_Page"/>
    <w:r>
      <w:t>Side</w:t>
    </w:r>
    <w:bookmarkEnd w:id="3"/>
    <w:r w:rsidR="00D818DD" w:rsidRPr="00AD2464">
      <w:t xml:space="preserve"> </w:t>
    </w:r>
    <w:sdt>
      <w:sdtPr>
        <w:id w:val="8306656"/>
        <w:docPartObj>
          <w:docPartGallery w:val="Page Numbers (Top of Page)"/>
          <w:docPartUnique/>
        </w:docPartObj>
      </w:sdtPr>
      <w:sdtEndPr/>
      <w:sdtContent>
        <w:r w:rsidR="00D818DD">
          <w:fldChar w:fldCharType="begin"/>
        </w:r>
        <w:r w:rsidR="00D818DD">
          <w:instrText xml:space="preserve"> PAGE </w:instrText>
        </w:r>
        <w:r w:rsidR="00D818DD">
          <w:fldChar w:fldCharType="separate"/>
        </w:r>
        <w:r w:rsidR="007C5618">
          <w:rPr>
            <w:noProof/>
          </w:rPr>
          <w:t>1</w:t>
        </w:r>
        <w:r w:rsidR="00D818DD">
          <w:rPr>
            <w:noProof/>
          </w:rPr>
          <w:fldChar w:fldCharType="end"/>
        </w:r>
        <w:r w:rsidR="00D818DD" w:rsidRPr="00AD2464">
          <w:t xml:space="preserve"> </w:t>
        </w:r>
        <w:bookmarkStart w:id="4" w:name="SD_LAN_Of"/>
        <w:r>
          <w:t>af</w:t>
        </w:r>
        <w:bookmarkEnd w:id="4"/>
        <w:r w:rsidR="00D818DD" w:rsidRPr="00AD2464">
          <w:t xml:space="preserve"> </w:t>
        </w:r>
        <w:r w:rsidR="00507D6F">
          <w:rPr>
            <w:noProof/>
          </w:rPr>
          <w:fldChar w:fldCharType="begin"/>
        </w:r>
        <w:r w:rsidR="00507D6F">
          <w:rPr>
            <w:noProof/>
          </w:rPr>
          <w:instrText xml:space="preserve"> SECTIONPAGES </w:instrText>
        </w:r>
        <w:r w:rsidR="00507D6F">
          <w:rPr>
            <w:noProof/>
          </w:rPr>
          <w:fldChar w:fldCharType="separate"/>
        </w:r>
        <w:r w:rsidR="007C5618">
          <w:rPr>
            <w:noProof/>
          </w:rPr>
          <w:t>3</w:t>
        </w:r>
        <w:r w:rsidR="00507D6F">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D4919" w14:textId="77777777" w:rsidR="000E7184" w:rsidRDefault="000E7184" w:rsidP="00767E6D">
      <w:r>
        <w:separator/>
      </w:r>
    </w:p>
  </w:footnote>
  <w:footnote w:type="continuationSeparator" w:id="0">
    <w:p w14:paraId="3880467D" w14:textId="77777777" w:rsidR="000E7184" w:rsidRDefault="000E7184" w:rsidP="00767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C7BD8" w14:textId="77777777" w:rsidR="004A4E90" w:rsidRDefault="007C5618">
    <w:pPr>
      <w:pStyle w:val="Sidehoved"/>
    </w:pPr>
    <w:r w:rsidRPr="005F6DA2">
      <w:rPr>
        <w:noProof/>
        <w:sz w:val="36"/>
        <w:szCs w:val="36"/>
        <w:lang w:eastAsia="da-DK"/>
      </w:rPr>
      <w:drawing>
        <wp:anchor distT="0" distB="0" distL="114300" distR="114300" simplePos="0" relativeHeight="251662848" behindDoc="0" locked="0" layoutInCell="1" allowOverlap="1" wp14:anchorId="43947816" wp14:editId="31CFBFEE">
          <wp:simplePos x="0" y="0"/>
          <wp:positionH relativeFrom="margin">
            <wp:align>right</wp:align>
          </wp:positionH>
          <wp:positionV relativeFrom="page">
            <wp:posOffset>419100</wp:posOffset>
          </wp:positionV>
          <wp:extent cx="2084400" cy="428400"/>
          <wp:effectExtent l="0" t="0" r="0" b="0"/>
          <wp:wrapNone/>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P_logo_external_use_DK_Black_RGB.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4400" cy="428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309FC" w14:textId="77777777" w:rsidR="000320E2" w:rsidRDefault="007C5618" w:rsidP="002920D7">
    <w:pPr>
      <w:pStyle w:val="Sidehoved"/>
    </w:pPr>
    <w:r w:rsidRPr="005F6DA2">
      <w:rPr>
        <w:noProof/>
        <w:sz w:val="36"/>
        <w:szCs w:val="36"/>
        <w:lang w:eastAsia="da-DK"/>
      </w:rPr>
      <w:drawing>
        <wp:anchor distT="0" distB="0" distL="114300" distR="114300" simplePos="0" relativeHeight="251660800" behindDoc="0" locked="0" layoutInCell="1" allowOverlap="1" wp14:anchorId="0A02E26F" wp14:editId="2BB56F0D">
          <wp:simplePos x="0" y="0"/>
          <wp:positionH relativeFrom="margin">
            <wp:align>right</wp:align>
          </wp:positionH>
          <wp:positionV relativeFrom="page">
            <wp:posOffset>459105</wp:posOffset>
          </wp:positionV>
          <wp:extent cx="2084400" cy="428400"/>
          <wp:effectExtent l="0" t="0" r="0" b="0"/>
          <wp:wrapNone/>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P_logo_external_use_DK_Black_RGB.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4400" cy="428400"/>
                  </a:xfrm>
                  <a:prstGeom prst="rect">
                    <a:avLst/>
                  </a:prstGeom>
                </pic:spPr>
              </pic:pic>
            </a:graphicData>
          </a:graphic>
          <wp14:sizeRelH relativeFrom="page">
            <wp14:pctWidth>0</wp14:pctWidth>
          </wp14:sizeRelH>
          <wp14:sizeRelV relativeFrom="page">
            <wp14:pctHeight>0</wp14:pctHeight>
          </wp14:sizeRelV>
        </wp:anchor>
      </w:drawing>
    </w:r>
    <w:r w:rsidR="004A4E90">
      <w:rPr>
        <w:noProof/>
        <w:lang w:eastAsia="da-DK"/>
      </w:rPr>
      <w:drawing>
        <wp:anchor distT="0" distB="0" distL="114300" distR="114300" simplePos="0" relativeHeight="251658752" behindDoc="0" locked="0" layoutInCell="1" allowOverlap="1" wp14:anchorId="6A721E6F" wp14:editId="37068AED">
          <wp:simplePos x="0" y="0"/>
          <wp:positionH relativeFrom="rightMargin">
            <wp:align>right</wp:align>
          </wp:positionH>
          <wp:positionV relativeFrom="page">
            <wp:posOffset>2807970</wp:posOffset>
          </wp:positionV>
          <wp:extent cx="1445703" cy="4314825"/>
          <wp:effectExtent l="0" t="0" r="0" b="0"/>
          <wp:wrapNone/>
          <wp:docPr id="1" name="Memo_HIDE_1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r="-66791"/>
                  <a:stretch>
                    <a:fillRect/>
                  </a:stretch>
                </pic:blipFill>
                <pic:spPr>
                  <a:xfrm>
                    <a:off x="0" y="0"/>
                    <a:ext cx="1445703" cy="4314825"/>
                  </a:xfrm>
                  <a:prstGeom prst="rect">
                    <a:avLst/>
                  </a:prstGeom>
                </pic:spPr>
              </pic:pic>
            </a:graphicData>
          </a:graphic>
          <wp14:sizeRelH relativeFrom="margin">
            <wp14:pctWidth>0</wp14:pctWidth>
          </wp14:sizeRelH>
          <wp14:sizeRelV relativeFrom="margin">
            <wp14:pctHeight>0</wp14:pctHeight>
          </wp14:sizeRelV>
        </wp:anchor>
      </w:drawing>
    </w:r>
  </w:p>
  <w:p w14:paraId="15D2F7AB" w14:textId="77777777" w:rsidR="00B72A9A" w:rsidRDefault="00B72A9A">
    <w:pPr>
      <w:pStyle w:val="Sidehoved"/>
    </w:pPr>
    <w:bookmarkStart w:id="2" w:name="SD_Memo"/>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635E5"/>
    <w:multiLevelType w:val="multilevel"/>
    <w:tmpl w:val="3B18857A"/>
    <w:lvl w:ilvl="0">
      <w:start w:val="1"/>
      <w:numFmt w:val="decimal"/>
      <w:pStyle w:val="Opstilling-talellerbogst"/>
      <w:lvlText w:val="%1."/>
      <w:lvlJc w:val="left"/>
      <w:pPr>
        <w:tabs>
          <w:tab w:val="num" w:pos="284"/>
        </w:tabs>
        <w:ind w:left="284" w:hanging="284"/>
      </w:pPr>
      <w:rPr>
        <w:rFonts w:hint="default"/>
        <w:color w:val="666666" w:themeColor="background2"/>
      </w:rPr>
    </w:lvl>
    <w:lvl w:ilvl="1">
      <w:start w:val="1"/>
      <w:numFmt w:val="decimal"/>
      <w:lvlText w:val="%1.%2."/>
      <w:lvlJc w:val="left"/>
      <w:pPr>
        <w:tabs>
          <w:tab w:val="num" w:pos="737"/>
        </w:tabs>
        <w:ind w:left="737" w:hanging="453"/>
      </w:pPr>
      <w:rPr>
        <w:rFonts w:hint="default"/>
        <w:color w:val="666666" w:themeColor="background2"/>
      </w:rPr>
    </w:lvl>
    <w:lvl w:ilvl="2">
      <w:start w:val="1"/>
      <w:numFmt w:val="decimal"/>
      <w:lvlText w:val="%1.%2.%3."/>
      <w:lvlJc w:val="left"/>
      <w:pPr>
        <w:tabs>
          <w:tab w:val="num" w:pos="1361"/>
        </w:tabs>
        <w:ind w:left="1361" w:hanging="624"/>
      </w:pPr>
      <w:rPr>
        <w:rFonts w:hint="default"/>
        <w:color w:val="666666" w:themeColor="background2"/>
      </w:rPr>
    </w:lvl>
    <w:lvl w:ilvl="3">
      <w:start w:val="1"/>
      <w:numFmt w:val="decimal"/>
      <w:lvlText w:val="%1.%2.%3.%4."/>
      <w:lvlJc w:val="left"/>
      <w:pPr>
        <w:tabs>
          <w:tab w:val="num" w:pos="2155"/>
        </w:tabs>
        <w:ind w:left="2155" w:hanging="794"/>
      </w:pPr>
      <w:rPr>
        <w:rFonts w:hint="default"/>
        <w:color w:val="666666" w:themeColor="background2"/>
      </w:rPr>
    </w:lvl>
    <w:lvl w:ilvl="4">
      <w:start w:val="1"/>
      <w:numFmt w:val="decimal"/>
      <w:lvlText w:val="%1.%2.%3.%4.%5."/>
      <w:lvlJc w:val="left"/>
      <w:pPr>
        <w:tabs>
          <w:tab w:val="num" w:pos="3119"/>
        </w:tabs>
        <w:ind w:left="3119" w:hanging="964"/>
      </w:pPr>
      <w:rPr>
        <w:rFonts w:hint="default"/>
        <w:color w:val="666666" w:themeColor="background2"/>
      </w:rPr>
    </w:lvl>
    <w:lvl w:ilvl="5">
      <w:start w:val="1"/>
      <w:numFmt w:val="decimal"/>
      <w:lvlText w:val="%1.%2.%3.%4.%5.%6."/>
      <w:lvlJc w:val="left"/>
      <w:pPr>
        <w:tabs>
          <w:tab w:val="num" w:pos="3289"/>
        </w:tabs>
        <w:ind w:left="3289" w:hanging="1134"/>
      </w:pPr>
      <w:rPr>
        <w:rFonts w:hint="default"/>
        <w:color w:val="666666" w:themeColor="background2"/>
      </w:rPr>
    </w:lvl>
    <w:lvl w:ilvl="6">
      <w:start w:val="1"/>
      <w:numFmt w:val="decimal"/>
      <w:lvlText w:val="%1.%2.%3.%4.%5.%6.%7."/>
      <w:lvlJc w:val="left"/>
      <w:pPr>
        <w:tabs>
          <w:tab w:val="num" w:pos="3515"/>
        </w:tabs>
        <w:ind w:left="3515" w:hanging="1360"/>
      </w:pPr>
      <w:rPr>
        <w:rFonts w:hint="default"/>
        <w:color w:val="666666" w:themeColor="background2"/>
      </w:rPr>
    </w:lvl>
    <w:lvl w:ilvl="7">
      <w:start w:val="1"/>
      <w:numFmt w:val="decimal"/>
      <w:lvlText w:val="%1.%2.%3.%4.%5.%6.%7.%8."/>
      <w:lvlJc w:val="left"/>
      <w:pPr>
        <w:tabs>
          <w:tab w:val="num" w:pos="3629"/>
        </w:tabs>
        <w:ind w:left="3629" w:hanging="1474"/>
      </w:pPr>
      <w:rPr>
        <w:rFonts w:hint="default"/>
        <w:color w:val="666666" w:themeColor="background2"/>
      </w:rPr>
    </w:lvl>
    <w:lvl w:ilvl="8">
      <w:start w:val="1"/>
      <w:numFmt w:val="decimal"/>
      <w:lvlText w:val="%1.%2.%3.%4.%5.%6.%7.%8.%9."/>
      <w:lvlJc w:val="left"/>
      <w:pPr>
        <w:tabs>
          <w:tab w:val="num" w:pos="3799"/>
        </w:tabs>
        <w:ind w:left="3799" w:hanging="1644"/>
      </w:pPr>
      <w:rPr>
        <w:rFonts w:hint="default"/>
        <w:color w:val="666666" w:themeColor="background2"/>
      </w:rPr>
    </w:lvl>
  </w:abstractNum>
  <w:abstractNum w:abstractNumId="1" w15:restartNumberingAfterBreak="0">
    <w:nsid w:val="100A0B2A"/>
    <w:multiLevelType w:val="hybridMultilevel"/>
    <w:tmpl w:val="07E2B1DA"/>
    <w:lvl w:ilvl="0" w:tplc="FE464F2A">
      <w:start w:val="1"/>
      <w:numFmt w:val="decimal"/>
      <w:lvlText w:val="%1."/>
      <w:lvlJc w:val="left"/>
      <w:pPr>
        <w:ind w:left="720" w:hanging="360"/>
      </w:pPr>
      <w:rPr>
        <w:rFonts w:hint="default"/>
      </w:rPr>
    </w:lvl>
    <w:lvl w:ilvl="1" w:tplc="5D18E94C" w:tentative="1">
      <w:start w:val="1"/>
      <w:numFmt w:val="lowerLetter"/>
      <w:lvlText w:val="%2."/>
      <w:lvlJc w:val="left"/>
      <w:pPr>
        <w:ind w:left="1440" w:hanging="360"/>
      </w:pPr>
    </w:lvl>
    <w:lvl w:ilvl="2" w:tplc="86DAC5C0" w:tentative="1">
      <w:start w:val="1"/>
      <w:numFmt w:val="lowerRoman"/>
      <w:lvlText w:val="%3."/>
      <w:lvlJc w:val="right"/>
      <w:pPr>
        <w:ind w:left="2160" w:hanging="180"/>
      </w:pPr>
    </w:lvl>
    <w:lvl w:ilvl="3" w:tplc="CA06BB9A" w:tentative="1">
      <w:start w:val="1"/>
      <w:numFmt w:val="decimal"/>
      <w:lvlText w:val="%4."/>
      <w:lvlJc w:val="left"/>
      <w:pPr>
        <w:ind w:left="2880" w:hanging="360"/>
      </w:pPr>
    </w:lvl>
    <w:lvl w:ilvl="4" w:tplc="8AC065C8" w:tentative="1">
      <w:start w:val="1"/>
      <w:numFmt w:val="lowerLetter"/>
      <w:lvlText w:val="%5."/>
      <w:lvlJc w:val="left"/>
      <w:pPr>
        <w:ind w:left="3600" w:hanging="360"/>
      </w:pPr>
    </w:lvl>
    <w:lvl w:ilvl="5" w:tplc="1272FA9E" w:tentative="1">
      <w:start w:val="1"/>
      <w:numFmt w:val="lowerRoman"/>
      <w:lvlText w:val="%6."/>
      <w:lvlJc w:val="right"/>
      <w:pPr>
        <w:ind w:left="4320" w:hanging="180"/>
      </w:pPr>
    </w:lvl>
    <w:lvl w:ilvl="6" w:tplc="20908D22" w:tentative="1">
      <w:start w:val="1"/>
      <w:numFmt w:val="decimal"/>
      <w:lvlText w:val="%7."/>
      <w:lvlJc w:val="left"/>
      <w:pPr>
        <w:ind w:left="5040" w:hanging="360"/>
      </w:pPr>
    </w:lvl>
    <w:lvl w:ilvl="7" w:tplc="F432BF52" w:tentative="1">
      <w:start w:val="1"/>
      <w:numFmt w:val="lowerLetter"/>
      <w:lvlText w:val="%8."/>
      <w:lvlJc w:val="left"/>
      <w:pPr>
        <w:ind w:left="5760" w:hanging="360"/>
      </w:pPr>
    </w:lvl>
    <w:lvl w:ilvl="8" w:tplc="45E85A82" w:tentative="1">
      <w:start w:val="1"/>
      <w:numFmt w:val="lowerRoman"/>
      <w:lvlText w:val="%9."/>
      <w:lvlJc w:val="right"/>
      <w:pPr>
        <w:ind w:left="6480" w:hanging="180"/>
      </w:pPr>
    </w:lvl>
  </w:abstractNum>
  <w:abstractNum w:abstractNumId="2" w15:restartNumberingAfterBreak="0">
    <w:nsid w:val="611065C5"/>
    <w:multiLevelType w:val="hybridMultilevel"/>
    <w:tmpl w:val="B4A0DE48"/>
    <w:lvl w:ilvl="0" w:tplc="B9B0066C">
      <w:start w:val="1"/>
      <w:numFmt w:val="decimal"/>
      <w:lvlText w:val="%1."/>
      <w:lvlJc w:val="left"/>
      <w:pPr>
        <w:ind w:left="720" w:hanging="360"/>
      </w:pPr>
      <w:rPr>
        <w:rFonts w:hint="default"/>
      </w:rPr>
    </w:lvl>
    <w:lvl w:ilvl="1" w:tplc="C434893C" w:tentative="1">
      <w:start w:val="1"/>
      <w:numFmt w:val="lowerLetter"/>
      <w:lvlText w:val="%2."/>
      <w:lvlJc w:val="left"/>
      <w:pPr>
        <w:ind w:left="1440" w:hanging="360"/>
      </w:pPr>
    </w:lvl>
    <w:lvl w:ilvl="2" w:tplc="283CFD82" w:tentative="1">
      <w:start w:val="1"/>
      <w:numFmt w:val="lowerRoman"/>
      <w:lvlText w:val="%3."/>
      <w:lvlJc w:val="right"/>
      <w:pPr>
        <w:ind w:left="2160" w:hanging="180"/>
      </w:pPr>
    </w:lvl>
    <w:lvl w:ilvl="3" w:tplc="1D3A8414" w:tentative="1">
      <w:start w:val="1"/>
      <w:numFmt w:val="decimal"/>
      <w:lvlText w:val="%4."/>
      <w:lvlJc w:val="left"/>
      <w:pPr>
        <w:ind w:left="2880" w:hanging="360"/>
      </w:pPr>
    </w:lvl>
    <w:lvl w:ilvl="4" w:tplc="886CFE4E" w:tentative="1">
      <w:start w:val="1"/>
      <w:numFmt w:val="lowerLetter"/>
      <w:lvlText w:val="%5."/>
      <w:lvlJc w:val="left"/>
      <w:pPr>
        <w:ind w:left="3600" w:hanging="360"/>
      </w:pPr>
    </w:lvl>
    <w:lvl w:ilvl="5" w:tplc="C21E9EC6" w:tentative="1">
      <w:start w:val="1"/>
      <w:numFmt w:val="lowerRoman"/>
      <w:lvlText w:val="%6."/>
      <w:lvlJc w:val="right"/>
      <w:pPr>
        <w:ind w:left="4320" w:hanging="180"/>
      </w:pPr>
    </w:lvl>
    <w:lvl w:ilvl="6" w:tplc="9EA6E3EA" w:tentative="1">
      <w:start w:val="1"/>
      <w:numFmt w:val="decimal"/>
      <w:lvlText w:val="%7."/>
      <w:lvlJc w:val="left"/>
      <w:pPr>
        <w:ind w:left="5040" w:hanging="360"/>
      </w:pPr>
    </w:lvl>
    <w:lvl w:ilvl="7" w:tplc="21C87178" w:tentative="1">
      <w:start w:val="1"/>
      <w:numFmt w:val="lowerLetter"/>
      <w:lvlText w:val="%8."/>
      <w:lvlJc w:val="left"/>
      <w:pPr>
        <w:ind w:left="5760" w:hanging="360"/>
      </w:pPr>
    </w:lvl>
    <w:lvl w:ilvl="8" w:tplc="72328984" w:tentative="1">
      <w:start w:val="1"/>
      <w:numFmt w:val="lowerRoman"/>
      <w:lvlText w:val="%9."/>
      <w:lvlJc w:val="right"/>
      <w:pPr>
        <w:ind w:left="6480" w:hanging="180"/>
      </w:pPr>
    </w:lvl>
  </w:abstractNum>
  <w:abstractNum w:abstractNumId="3" w15:restartNumberingAfterBreak="0">
    <w:nsid w:val="752433EC"/>
    <w:multiLevelType w:val="multilevel"/>
    <w:tmpl w:val="1C0A0496"/>
    <w:lvl w:ilvl="0">
      <w:start w:val="1"/>
      <w:numFmt w:val="bullet"/>
      <w:pStyle w:val="Opstilling-punkttegn"/>
      <w:lvlText w:val=""/>
      <w:lvlJc w:val="left"/>
      <w:pPr>
        <w:tabs>
          <w:tab w:val="num" w:pos="284"/>
        </w:tabs>
        <w:ind w:left="284" w:hanging="284"/>
      </w:pPr>
      <w:rPr>
        <w:rFonts w:ascii="Symbol" w:hAnsi="Symbol" w:hint="default"/>
        <w:color w:val="666666" w:themeColor="background2"/>
      </w:rPr>
    </w:lvl>
    <w:lvl w:ilvl="1">
      <w:start w:val="1"/>
      <w:numFmt w:val="bullet"/>
      <w:lvlText w:val=""/>
      <w:lvlJc w:val="left"/>
      <w:pPr>
        <w:tabs>
          <w:tab w:val="num" w:pos="568"/>
        </w:tabs>
        <w:ind w:left="568" w:hanging="284"/>
      </w:pPr>
      <w:rPr>
        <w:rFonts w:ascii="Symbol" w:hAnsi="Symbol" w:hint="default"/>
        <w:color w:val="666666" w:themeColor="background2"/>
      </w:rPr>
    </w:lvl>
    <w:lvl w:ilvl="2">
      <w:start w:val="1"/>
      <w:numFmt w:val="bullet"/>
      <w:lvlText w:val=""/>
      <w:lvlJc w:val="left"/>
      <w:pPr>
        <w:tabs>
          <w:tab w:val="num" w:pos="852"/>
        </w:tabs>
        <w:ind w:left="852" w:hanging="284"/>
      </w:pPr>
      <w:rPr>
        <w:rFonts w:ascii="Symbol" w:hAnsi="Symbol" w:hint="default"/>
        <w:color w:val="666666" w:themeColor="background2"/>
      </w:rPr>
    </w:lvl>
    <w:lvl w:ilvl="3">
      <w:start w:val="1"/>
      <w:numFmt w:val="bullet"/>
      <w:lvlText w:val=""/>
      <w:lvlJc w:val="left"/>
      <w:pPr>
        <w:tabs>
          <w:tab w:val="num" w:pos="1136"/>
        </w:tabs>
        <w:ind w:left="1136" w:hanging="284"/>
      </w:pPr>
      <w:rPr>
        <w:rFonts w:ascii="Symbol" w:hAnsi="Symbol" w:hint="default"/>
        <w:color w:val="666666" w:themeColor="background2"/>
      </w:rPr>
    </w:lvl>
    <w:lvl w:ilvl="4">
      <w:start w:val="1"/>
      <w:numFmt w:val="bullet"/>
      <w:lvlText w:val=""/>
      <w:lvlJc w:val="left"/>
      <w:pPr>
        <w:tabs>
          <w:tab w:val="num" w:pos="1420"/>
        </w:tabs>
        <w:ind w:left="1420" w:hanging="284"/>
      </w:pPr>
      <w:rPr>
        <w:rFonts w:ascii="Symbol" w:hAnsi="Symbol" w:hint="default"/>
        <w:color w:val="666666" w:themeColor="background2"/>
      </w:rPr>
    </w:lvl>
    <w:lvl w:ilvl="5">
      <w:start w:val="1"/>
      <w:numFmt w:val="bullet"/>
      <w:lvlText w:val=""/>
      <w:lvlJc w:val="left"/>
      <w:pPr>
        <w:tabs>
          <w:tab w:val="num" w:pos="1701"/>
        </w:tabs>
        <w:ind w:left="1701" w:hanging="281"/>
      </w:pPr>
      <w:rPr>
        <w:rFonts w:ascii="Symbol" w:hAnsi="Symbol" w:hint="default"/>
        <w:color w:val="666666" w:themeColor="background2"/>
      </w:rPr>
    </w:lvl>
    <w:lvl w:ilvl="6">
      <w:start w:val="1"/>
      <w:numFmt w:val="bullet"/>
      <w:lvlText w:val=""/>
      <w:lvlJc w:val="left"/>
      <w:pPr>
        <w:tabs>
          <w:tab w:val="num" w:pos="1701"/>
        </w:tabs>
        <w:ind w:left="1985" w:hanging="284"/>
      </w:pPr>
      <w:rPr>
        <w:rFonts w:ascii="Symbol" w:hAnsi="Symbol" w:hint="default"/>
        <w:color w:val="666666" w:themeColor="background2"/>
      </w:rPr>
    </w:lvl>
    <w:lvl w:ilvl="7">
      <w:start w:val="1"/>
      <w:numFmt w:val="bullet"/>
      <w:lvlText w:val=""/>
      <w:lvlJc w:val="left"/>
      <w:pPr>
        <w:tabs>
          <w:tab w:val="num" w:pos="2268"/>
        </w:tabs>
        <w:ind w:left="2268" w:hanging="283"/>
      </w:pPr>
      <w:rPr>
        <w:rFonts w:ascii="Symbol" w:hAnsi="Symbol" w:hint="default"/>
        <w:color w:val="666666" w:themeColor="background2"/>
      </w:rPr>
    </w:lvl>
    <w:lvl w:ilvl="8">
      <w:start w:val="1"/>
      <w:numFmt w:val="bullet"/>
      <w:lvlText w:val=""/>
      <w:lvlJc w:val="left"/>
      <w:pPr>
        <w:tabs>
          <w:tab w:val="num" w:pos="2552"/>
        </w:tabs>
        <w:ind w:left="2552" w:hanging="284"/>
      </w:pPr>
      <w:rPr>
        <w:rFonts w:ascii="Symbol" w:hAnsi="Symbol" w:hint="default"/>
        <w:color w:val="666666" w:themeColor="background2"/>
      </w:rPr>
    </w:lvl>
  </w:abstractNum>
  <w:num w:numId="1" w16cid:durableId="1667200536">
    <w:abstractNumId w:val="1"/>
  </w:num>
  <w:num w:numId="2" w16cid:durableId="1150555979">
    <w:abstractNumId w:val="2"/>
  </w:num>
  <w:num w:numId="3" w16cid:durableId="1334450837">
    <w:abstractNumId w:val="3"/>
  </w:num>
  <w:num w:numId="4" w16cid:durableId="587692616">
    <w:abstractNumId w:val="0"/>
  </w:num>
  <w:num w:numId="5" w16cid:durableId="11122837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13813186">
    <w:abstractNumId w:val="0"/>
  </w:num>
  <w:num w:numId="7" w16cid:durableId="340831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489979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39688113">
    <w:abstractNumId w:val="0"/>
  </w:num>
  <w:num w:numId="10" w16cid:durableId="161432869">
    <w:abstractNumId w:val="0"/>
  </w:num>
  <w:num w:numId="11" w16cid:durableId="1453643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08971881">
    <w:abstractNumId w:val="0"/>
  </w:num>
  <w:num w:numId="13" w16cid:durableId="3923858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83039518">
    <w:abstractNumId w:val="0"/>
  </w:num>
  <w:num w:numId="15" w16cid:durableId="1640105953">
    <w:abstractNumId w:val="0"/>
  </w:num>
  <w:num w:numId="16" w16cid:durableId="3314460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97806346">
    <w:abstractNumId w:val="0"/>
  </w:num>
  <w:num w:numId="18" w16cid:durableId="7326304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98789071">
    <w:abstractNumId w:val="0"/>
  </w:num>
  <w:num w:numId="20" w16cid:durableId="188838074">
    <w:abstractNumId w:val="0"/>
  </w:num>
  <w:num w:numId="21" w16cid:durableId="690376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drawingGridHorizontalSpacing w:val="110"/>
  <w:displayHorizontalDrawingGridEvery w:val="2"/>
  <w:characterSpacingControl w:val="doNotCompress"/>
  <w:hdrShapeDefaults>
    <o:shapedefaults v:ext="edit" spidmax="1228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E90"/>
    <w:rsid w:val="00004145"/>
    <w:rsid w:val="00005815"/>
    <w:rsid w:val="0001543F"/>
    <w:rsid w:val="00021FE3"/>
    <w:rsid w:val="00027A8A"/>
    <w:rsid w:val="000320E2"/>
    <w:rsid w:val="00032140"/>
    <w:rsid w:val="00041DC1"/>
    <w:rsid w:val="000424A9"/>
    <w:rsid w:val="0004255A"/>
    <w:rsid w:val="000440DC"/>
    <w:rsid w:val="000656B8"/>
    <w:rsid w:val="00066EB0"/>
    <w:rsid w:val="0007372D"/>
    <w:rsid w:val="00080D75"/>
    <w:rsid w:val="00087E7B"/>
    <w:rsid w:val="0009086B"/>
    <w:rsid w:val="000A0D59"/>
    <w:rsid w:val="000A104E"/>
    <w:rsid w:val="000B27C5"/>
    <w:rsid w:val="000C47D2"/>
    <w:rsid w:val="000E6C09"/>
    <w:rsid w:val="000E7184"/>
    <w:rsid w:val="00127620"/>
    <w:rsid w:val="001306EB"/>
    <w:rsid w:val="00133EBA"/>
    <w:rsid w:val="00144CC8"/>
    <w:rsid w:val="00146ACD"/>
    <w:rsid w:val="00157242"/>
    <w:rsid w:val="0016567D"/>
    <w:rsid w:val="00170DBA"/>
    <w:rsid w:val="001730E2"/>
    <w:rsid w:val="00181E6F"/>
    <w:rsid w:val="00184612"/>
    <w:rsid w:val="001B2CEC"/>
    <w:rsid w:val="001C44A8"/>
    <w:rsid w:val="001D2BEC"/>
    <w:rsid w:val="001D45AE"/>
    <w:rsid w:val="001D71D1"/>
    <w:rsid w:val="001F7D24"/>
    <w:rsid w:val="00206044"/>
    <w:rsid w:val="0021065C"/>
    <w:rsid w:val="00211CCF"/>
    <w:rsid w:val="00214E32"/>
    <w:rsid w:val="0022683C"/>
    <w:rsid w:val="0023423E"/>
    <w:rsid w:val="002608BC"/>
    <w:rsid w:val="00271753"/>
    <w:rsid w:val="00271B4F"/>
    <w:rsid w:val="002805B9"/>
    <w:rsid w:val="0028519D"/>
    <w:rsid w:val="002920D7"/>
    <w:rsid w:val="002A476B"/>
    <w:rsid w:val="002C2E26"/>
    <w:rsid w:val="002E1290"/>
    <w:rsid w:val="003133D1"/>
    <w:rsid w:val="00323FC0"/>
    <w:rsid w:val="00343685"/>
    <w:rsid w:val="003448D9"/>
    <w:rsid w:val="0035042F"/>
    <w:rsid w:val="003775D2"/>
    <w:rsid w:val="003A7319"/>
    <w:rsid w:val="003D0006"/>
    <w:rsid w:val="003D062F"/>
    <w:rsid w:val="003E2A27"/>
    <w:rsid w:val="003E5385"/>
    <w:rsid w:val="003F3521"/>
    <w:rsid w:val="004020DB"/>
    <w:rsid w:val="00402C55"/>
    <w:rsid w:val="00404F53"/>
    <w:rsid w:val="00406E01"/>
    <w:rsid w:val="00420E29"/>
    <w:rsid w:val="00427712"/>
    <w:rsid w:val="00430E11"/>
    <w:rsid w:val="00460542"/>
    <w:rsid w:val="00466072"/>
    <w:rsid w:val="00466F3D"/>
    <w:rsid w:val="00474431"/>
    <w:rsid w:val="0048504C"/>
    <w:rsid w:val="00485DC6"/>
    <w:rsid w:val="004A3C15"/>
    <w:rsid w:val="004A4E90"/>
    <w:rsid w:val="004C547D"/>
    <w:rsid w:val="004C76AC"/>
    <w:rsid w:val="004D6B6A"/>
    <w:rsid w:val="004E5AAB"/>
    <w:rsid w:val="004E65B4"/>
    <w:rsid w:val="004F7250"/>
    <w:rsid w:val="00505807"/>
    <w:rsid w:val="005072B4"/>
    <w:rsid w:val="00507D6F"/>
    <w:rsid w:val="005259A7"/>
    <w:rsid w:val="005359C4"/>
    <w:rsid w:val="005415B9"/>
    <w:rsid w:val="00546E6C"/>
    <w:rsid w:val="00551536"/>
    <w:rsid w:val="00556338"/>
    <w:rsid w:val="00561C5B"/>
    <w:rsid w:val="00567902"/>
    <w:rsid w:val="00580727"/>
    <w:rsid w:val="00584D0F"/>
    <w:rsid w:val="005850D8"/>
    <w:rsid w:val="00592F3A"/>
    <w:rsid w:val="00597FD8"/>
    <w:rsid w:val="005B0EBE"/>
    <w:rsid w:val="005B69C0"/>
    <w:rsid w:val="005C51D6"/>
    <w:rsid w:val="005D1876"/>
    <w:rsid w:val="005E7722"/>
    <w:rsid w:val="005F3FA6"/>
    <w:rsid w:val="005F4622"/>
    <w:rsid w:val="00606E99"/>
    <w:rsid w:val="00632121"/>
    <w:rsid w:val="00641E61"/>
    <w:rsid w:val="00655FE8"/>
    <w:rsid w:val="00663A91"/>
    <w:rsid w:val="00680620"/>
    <w:rsid w:val="0068171F"/>
    <w:rsid w:val="00681DE7"/>
    <w:rsid w:val="00683075"/>
    <w:rsid w:val="006974D3"/>
    <w:rsid w:val="006C0130"/>
    <w:rsid w:val="006C54BF"/>
    <w:rsid w:val="006C591B"/>
    <w:rsid w:val="006E37E6"/>
    <w:rsid w:val="00722CED"/>
    <w:rsid w:val="0072365B"/>
    <w:rsid w:val="0072742A"/>
    <w:rsid w:val="0073393F"/>
    <w:rsid w:val="00744324"/>
    <w:rsid w:val="0076060A"/>
    <w:rsid w:val="00764262"/>
    <w:rsid w:val="00767E6D"/>
    <w:rsid w:val="00784E7F"/>
    <w:rsid w:val="0078543E"/>
    <w:rsid w:val="007A0083"/>
    <w:rsid w:val="007A3B1A"/>
    <w:rsid w:val="007A3C8A"/>
    <w:rsid w:val="007B0447"/>
    <w:rsid w:val="007B3E60"/>
    <w:rsid w:val="007C21D8"/>
    <w:rsid w:val="007C5618"/>
    <w:rsid w:val="007D27D4"/>
    <w:rsid w:val="007E5613"/>
    <w:rsid w:val="007F121E"/>
    <w:rsid w:val="007F2C09"/>
    <w:rsid w:val="00803DEC"/>
    <w:rsid w:val="00805597"/>
    <w:rsid w:val="0081454C"/>
    <w:rsid w:val="0081734E"/>
    <w:rsid w:val="00824013"/>
    <w:rsid w:val="00844282"/>
    <w:rsid w:val="008460C1"/>
    <w:rsid w:val="00863060"/>
    <w:rsid w:val="008A57E7"/>
    <w:rsid w:val="008A72EB"/>
    <w:rsid w:val="008C284D"/>
    <w:rsid w:val="008C6396"/>
    <w:rsid w:val="008C67D8"/>
    <w:rsid w:val="008D2D3A"/>
    <w:rsid w:val="008E693F"/>
    <w:rsid w:val="008F14F5"/>
    <w:rsid w:val="008F6A35"/>
    <w:rsid w:val="009238A1"/>
    <w:rsid w:val="009250CC"/>
    <w:rsid w:val="00925E0C"/>
    <w:rsid w:val="00933210"/>
    <w:rsid w:val="00940D6F"/>
    <w:rsid w:val="00940EB6"/>
    <w:rsid w:val="00943DA6"/>
    <w:rsid w:val="00944BCE"/>
    <w:rsid w:val="00965DDC"/>
    <w:rsid w:val="00972A11"/>
    <w:rsid w:val="009745B9"/>
    <w:rsid w:val="00993CF6"/>
    <w:rsid w:val="009A2D8B"/>
    <w:rsid w:val="009A51F3"/>
    <w:rsid w:val="009C6A87"/>
    <w:rsid w:val="009F1F8B"/>
    <w:rsid w:val="009F49EB"/>
    <w:rsid w:val="00A02718"/>
    <w:rsid w:val="00A105BB"/>
    <w:rsid w:val="00A2305E"/>
    <w:rsid w:val="00A3356F"/>
    <w:rsid w:val="00A430FB"/>
    <w:rsid w:val="00A43BB4"/>
    <w:rsid w:val="00A642E3"/>
    <w:rsid w:val="00A66627"/>
    <w:rsid w:val="00A72EDB"/>
    <w:rsid w:val="00A82DD9"/>
    <w:rsid w:val="00A82EAE"/>
    <w:rsid w:val="00A836F9"/>
    <w:rsid w:val="00A83BCD"/>
    <w:rsid w:val="00A84986"/>
    <w:rsid w:val="00A91146"/>
    <w:rsid w:val="00AA7B50"/>
    <w:rsid w:val="00AC6FC6"/>
    <w:rsid w:val="00AE0B59"/>
    <w:rsid w:val="00AE0E2F"/>
    <w:rsid w:val="00B253B7"/>
    <w:rsid w:val="00B25D26"/>
    <w:rsid w:val="00B260E8"/>
    <w:rsid w:val="00B412EC"/>
    <w:rsid w:val="00B434A9"/>
    <w:rsid w:val="00B55952"/>
    <w:rsid w:val="00B60344"/>
    <w:rsid w:val="00B6791D"/>
    <w:rsid w:val="00B72A9A"/>
    <w:rsid w:val="00B73AC6"/>
    <w:rsid w:val="00B87CCF"/>
    <w:rsid w:val="00BB768F"/>
    <w:rsid w:val="00BD4668"/>
    <w:rsid w:val="00BF154C"/>
    <w:rsid w:val="00BF42FF"/>
    <w:rsid w:val="00C0507E"/>
    <w:rsid w:val="00C1037D"/>
    <w:rsid w:val="00C2204C"/>
    <w:rsid w:val="00C4791D"/>
    <w:rsid w:val="00C72182"/>
    <w:rsid w:val="00C8146B"/>
    <w:rsid w:val="00C923A2"/>
    <w:rsid w:val="00C96CDA"/>
    <w:rsid w:val="00CA541C"/>
    <w:rsid w:val="00CB1821"/>
    <w:rsid w:val="00CE2458"/>
    <w:rsid w:val="00CF4D54"/>
    <w:rsid w:val="00D03BE2"/>
    <w:rsid w:val="00D16D3E"/>
    <w:rsid w:val="00D17A65"/>
    <w:rsid w:val="00D73DCD"/>
    <w:rsid w:val="00D75B19"/>
    <w:rsid w:val="00D80810"/>
    <w:rsid w:val="00D818DD"/>
    <w:rsid w:val="00DA0176"/>
    <w:rsid w:val="00DA1205"/>
    <w:rsid w:val="00DA328A"/>
    <w:rsid w:val="00DA457C"/>
    <w:rsid w:val="00DA6B46"/>
    <w:rsid w:val="00DB1BF6"/>
    <w:rsid w:val="00DB5953"/>
    <w:rsid w:val="00DC5E5E"/>
    <w:rsid w:val="00DD2E11"/>
    <w:rsid w:val="00DE0DBD"/>
    <w:rsid w:val="00DE634B"/>
    <w:rsid w:val="00E0770B"/>
    <w:rsid w:val="00E12652"/>
    <w:rsid w:val="00E32038"/>
    <w:rsid w:val="00E469FA"/>
    <w:rsid w:val="00E46B54"/>
    <w:rsid w:val="00E478AA"/>
    <w:rsid w:val="00E62E0D"/>
    <w:rsid w:val="00E729C0"/>
    <w:rsid w:val="00E74064"/>
    <w:rsid w:val="00E82E94"/>
    <w:rsid w:val="00E840A9"/>
    <w:rsid w:val="00ED3E7E"/>
    <w:rsid w:val="00EE039F"/>
    <w:rsid w:val="00EE2846"/>
    <w:rsid w:val="00F0640D"/>
    <w:rsid w:val="00F078F5"/>
    <w:rsid w:val="00F328E5"/>
    <w:rsid w:val="00F32981"/>
    <w:rsid w:val="00F3355A"/>
    <w:rsid w:val="00F476FA"/>
    <w:rsid w:val="00F56F34"/>
    <w:rsid w:val="00F6020F"/>
    <w:rsid w:val="00F71BD6"/>
    <w:rsid w:val="00F97FC6"/>
    <w:rsid w:val="00FC01CB"/>
    <w:rsid w:val="00FC222B"/>
    <w:rsid w:val="00FF2AA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2289" fillcolor="white">
      <v:fill color="white"/>
    </o:shapedefaults>
    <o:shapelayout v:ext="edit">
      <o:idmap v:ext="edit" data="1"/>
    </o:shapelayout>
  </w:shapeDefaults>
  <w:decimalSymbol w:val=","/>
  <w:listSeparator w:val=";"/>
  <w14:docId w14:val="2547A660"/>
  <w15:docId w15:val="{0ACD6171-FEA5-4CAA-BC67-4A9D93258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uiPriority="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3"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E90"/>
    <w:pPr>
      <w:spacing w:after="0" w:line="240" w:lineRule="auto"/>
    </w:pPr>
    <w:rPr>
      <w:rFonts w:ascii="Times New Roman" w:eastAsia="Times New Roman" w:hAnsi="Times New Roman" w:cs="Times New Roman"/>
      <w:sz w:val="24"/>
      <w:szCs w:val="24"/>
      <w:lang w:eastAsia="da-DK"/>
    </w:rPr>
  </w:style>
  <w:style w:type="paragraph" w:styleId="Overskrift1">
    <w:name w:val="heading 1"/>
    <w:basedOn w:val="Normal"/>
    <w:next w:val="Normal"/>
    <w:link w:val="Overskrift1Tegn"/>
    <w:uiPriority w:val="1"/>
    <w:qFormat/>
    <w:rsid w:val="009745B9"/>
    <w:pPr>
      <w:keepNext/>
      <w:keepLines/>
      <w:spacing w:line="520" w:lineRule="atLeast"/>
      <w:outlineLvl w:val="0"/>
    </w:pPr>
    <w:rPr>
      <w:rFonts w:ascii="Calibri" w:eastAsiaTheme="majorEastAsia" w:hAnsi="Calibri" w:cstheme="majorBidi"/>
      <w:b/>
      <w:bCs/>
      <w:color w:val="000000"/>
      <w:sz w:val="36"/>
      <w:szCs w:val="28"/>
      <w:lang w:eastAsia="en-US"/>
    </w:rPr>
  </w:style>
  <w:style w:type="paragraph" w:styleId="Overskrift2">
    <w:name w:val="heading 2"/>
    <w:basedOn w:val="Normal"/>
    <w:next w:val="Normal"/>
    <w:link w:val="Overskrift2Tegn"/>
    <w:uiPriority w:val="1"/>
    <w:qFormat/>
    <w:rsid w:val="009745B9"/>
    <w:pPr>
      <w:keepNext/>
      <w:keepLines/>
      <w:spacing w:line="520" w:lineRule="atLeast"/>
      <w:outlineLvl w:val="1"/>
    </w:pPr>
    <w:rPr>
      <w:rFonts w:ascii="Calibri" w:eastAsiaTheme="majorEastAsia" w:hAnsi="Calibri" w:cstheme="majorBidi"/>
      <w:bCs/>
      <w:caps/>
      <w:color w:val="000000"/>
      <w:sz w:val="28"/>
      <w:szCs w:val="26"/>
      <w:lang w:eastAsia="en-US"/>
    </w:rPr>
  </w:style>
  <w:style w:type="paragraph" w:styleId="Overskrift3">
    <w:name w:val="heading 3"/>
    <w:basedOn w:val="Normal"/>
    <w:next w:val="Normal"/>
    <w:link w:val="Overskrift3Tegn"/>
    <w:uiPriority w:val="1"/>
    <w:qFormat/>
    <w:rsid w:val="009745B9"/>
    <w:pPr>
      <w:keepNext/>
      <w:keepLines/>
      <w:pBdr>
        <w:top w:val="single" w:sz="8" w:space="3" w:color="666666" w:themeColor="background2"/>
        <w:bottom w:val="single" w:sz="8" w:space="6" w:color="666666" w:themeColor="background2"/>
      </w:pBdr>
      <w:spacing w:line="260" w:lineRule="atLeast"/>
      <w:outlineLvl w:val="2"/>
    </w:pPr>
    <w:rPr>
      <w:rFonts w:ascii="Calibri" w:eastAsiaTheme="majorEastAsia" w:hAnsi="Calibri" w:cstheme="majorBidi"/>
      <w:b/>
      <w:bCs/>
      <w:color w:val="000000"/>
      <w:sz w:val="22"/>
      <w:szCs w:val="22"/>
      <w:lang w:eastAsia="en-US"/>
    </w:rPr>
  </w:style>
  <w:style w:type="paragraph" w:styleId="Overskrift4">
    <w:name w:val="heading 4"/>
    <w:basedOn w:val="Normal"/>
    <w:next w:val="Normal"/>
    <w:link w:val="Overskrift4Tegn"/>
    <w:uiPriority w:val="1"/>
    <w:qFormat/>
    <w:rsid w:val="009745B9"/>
    <w:pPr>
      <w:keepNext/>
      <w:keepLines/>
      <w:spacing w:line="260" w:lineRule="atLeast"/>
      <w:outlineLvl w:val="3"/>
    </w:pPr>
    <w:rPr>
      <w:rFonts w:ascii="Calibri" w:eastAsiaTheme="majorEastAsia" w:hAnsi="Calibri" w:cstheme="majorBidi"/>
      <w:b/>
      <w:bCs/>
      <w:iCs/>
      <w:color w:val="000000"/>
      <w:sz w:val="22"/>
      <w:szCs w:val="22"/>
      <w:lang w:eastAsia="en-US"/>
    </w:rPr>
  </w:style>
  <w:style w:type="paragraph" w:styleId="Overskrift5">
    <w:name w:val="heading 5"/>
    <w:basedOn w:val="Normal"/>
    <w:next w:val="Normal"/>
    <w:link w:val="Overskrift5Tegn"/>
    <w:uiPriority w:val="1"/>
    <w:semiHidden/>
    <w:unhideWhenUsed/>
    <w:rsid w:val="009745B9"/>
    <w:pPr>
      <w:keepNext/>
      <w:keepLines/>
      <w:spacing w:line="260" w:lineRule="atLeast"/>
      <w:outlineLvl w:val="4"/>
    </w:pPr>
    <w:rPr>
      <w:rFonts w:ascii="Calibri" w:eastAsiaTheme="majorEastAsia" w:hAnsi="Calibri" w:cstheme="majorBidi"/>
      <w:color w:val="000000"/>
      <w:sz w:val="22"/>
      <w:szCs w:val="22"/>
      <w:lang w:eastAsia="en-US"/>
    </w:rPr>
  </w:style>
  <w:style w:type="paragraph" w:styleId="Overskrift6">
    <w:name w:val="heading 6"/>
    <w:basedOn w:val="Normal"/>
    <w:next w:val="Normal"/>
    <w:link w:val="Overskrift6Tegn"/>
    <w:uiPriority w:val="1"/>
    <w:semiHidden/>
    <w:unhideWhenUsed/>
    <w:qFormat/>
    <w:rsid w:val="00B434A9"/>
    <w:pPr>
      <w:keepNext/>
      <w:keepLines/>
      <w:spacing w:line="260" w:lineRule="atLeast"/>
      <w:outlineLvl w:val="5"/>
    </w:pPr>
    <w:rPr>
      <w:rFonts w:ascii="Calibri" w:eastAsiaTheme="majorEastAsia" w:hAnsi="Calibri" w:cstheme="majorBidi"/>
      <w:b/>
      <w:iCs/>
      <w:sz w:val="22"/>
      <w:szCs w:val="22"/>
      <w:lang w:eastAsia="en-US"/>
    </w:rPr>
  </w:style>
  <w:style w:type="paragraph" w:styleId="Overskrift7">
    <w:name w:val="heading 7"/>
    <w:basedOn w:val="Normal"/>
    <w:next w:val="Normal"/>
    <w:link w:val="Overskrift7Tegn"/>
    <w:uiPriority w:val="1"/>
    <w:semiHidden/>
    <w:unhideWhenUsed/>
    <w:qFormat/>
    <w:rsid w:val="00B434A9"/>
    <w:pPr>
      <w:keepNext/>
      <w:keepLines/>
      <w:spacing w:line="260" w:lineRule="atLeast"/>
      <w:outlineLvl w:val="6"/>
    </w:pPr>
    <w:rPr>
      <w:rFonts w:ascii="Calibri" w:eastAsiaTheme="majorEastAsia" w:hAnsi="Calibri" w:cstheme="majorBidi"/>
      <w:b/>
      <w:iCs/>
      <w:sz w:val="22"/>
      <w:szCs w:val="22"/>
      <w:lang w:eastAsia="en-US"/>
    </w:rPr>
  </w:style>
  <w:style w:type="paragraph" w:styleId="Overskrift8">
    <w:name w:val="heading 8"/>
    <w:basedOn w:val="Normal"/>
    <w:next w:val="Normal"/>
    <w:link w:val="Overskrift8Tegn"/>
    <w:uiPriority w:val="1"/>
    <w:semiHidden/>
    <w:unhideWhenUsed/>
    <w:qFormat/>
    <w:rsid w:val="00B434A9"/>
    <w:pPr>
      <w:keepNext/>
      <w:keepLines/>
      <w:spacing w:line="260" w:lineRule="atLeast"/>
      <w:outlineLvl w:val="7"/>
    </w:pPr>
    <w:rPr>
      <w:rFonts w:ascii="Calibri" w:eastAsiaTheme="majorEastAsia" w:hAnsi="Calibri" w:cstheme="majorBidi"/>
      <w:sz w:val="22"/>
      <w:szCs w:val="20"/>
      <w:lang w:eastAsia="en-US"/>
    </w:rPr>
  </w:style>
  <w:style w:type="paragraph" w:styleId="Overskrift9">
    <w:name w:val="heading 9"/>
    <w:basedOn w:val="Normal"/>
    <w:next w:val="Normal"/>
    <w:link w:val="Overskrift9Tegn"/>
    <w:uiPriority w:val="1"/>
    <w:semiHidden/>
    <w:unhideWhenUsed/>
    <w:qFormat/>
    <w:rsid w:val="00B434A9"/>
    <w:pPr>
      <w:keepNext/>
      <w:keepLines/>
      <w:spacing w:line="260" w:lineRule="atLeast"/>
      <w:outlineLvl w:val="8"/>
    </w:pPr>
    <w:rPr>
      <w:rFonts w:ascii="Calibri" w:eastAsiaTheme="majorEastAsia" w:hAnsi="Calibri" w:cstheme="majorBidi"/>
      <w:b/>
      <w:iCs/>
      <w:sz w:val="22"/>
      <w:szCs w:val="20"/>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unhideWhenUsed/>
    <w:rsid w:val="000B27C5"/>
    <w:pPr>
      <w:spacing w:line="260" w:lineRule="atLeast"/>
      <w:ind w:left="720"/>
      <w:contextualSpacing/>
    </w:pPr>
    <w:rPr>
      <w:rFonts w:ascii="Calibri" w:eastAsiaTheme="minorHAnsi" w:hAnsi="Calibri" w:cstheme="minorBidi"/>
      <w:sz w:val="22"/>
      <w:szCs w:val="22"/>
      <w:lang w:eastAsia="en-US"/>
    </w:rPr>
  </w:style>
  <w:style w:type="character" w:customStyle="1" w:styleId="Overskrift1Tegn">
    <w:name w:val="Overskrift 1 Tegn"/>
    <w:basedOn w:val="Standardskrifttypeiafsnit"/>
    <w:link w:val="Overskrift1"/>
    <w:uiPriority w:val="1"/>
    <w:rsid w:val="009745B9"/>
    <w:rPr>
      <w:rFonts w:ascii="Calibri" w:eastAsiaTheme="majorEastAsia" w:hAnsi="Calibri" w:cstheme="majorBidi"/>
      <w:b/>
      <w:bCs/>
      <w:color w:val="000000"/>
      <w:sz w:val="36"/>
      <w:szCs w:val="28"/>
    </w:rPr>
  </w:style>
  <w:style w:type="character" w:styleId="Pladsholdertekst">
    <w:name w:val="Placeholder Text"/>
    <w:basedOn w:val="Standardskrifttypeiafsnit"/>
    <w:uiPriority w:val="99"/>
    <w:semiHidden/>
    <w:rsid w:val="00420E29"/>
    <w:rPr>
      <w:color w:val="808080"/>
    </w:rPr>
  </w:style>
  <w:style w:type="paragraph" w:styleId="Markeringsbobletekst">
    <w:name w:val="Balloon Text"/>
    <w:basedOn w:val="Normal"/>
    <w:link w:val="MarkeringsbobletekstTegn"/>
    <w:uiPriority w:val="99"/>
    <w:semiHidden/>
    <w:unhideWhenUsed/>
    <w:rsid w:val="00420E29"/>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20E29"/>
    <w:rPr>
      <w:rFonts w:ascii="Tahoma" w:hAnsi="Tahoma" w:cs="Tahoma"/>
      <w:sz w:val="16"/>
      <w:szCs w:val="16"/>
    </w:rPr>
  </w:style>
  <w:style w:type="character" w:customStyle="1" w:styleId="Overskrift2Tegn">
    <w:name w:val="Overskrift 2 Tegn"/>
    <w:basedOn w:val="Standardskrifttypeiafsnit"/>
    <w:link w:val="Overskrift2"/>
    <w:uiPriority w:val="1"/>
    <w:rsid w:val="009745B9"/>
    <w:rPr>
      <w:rFonts w:ascii="Calibri" w:eastAsiaTheme="majorEastAsia" w:hAnsi="Calibri" w:cstheme="majorBidi"/>
      <w:bCs/>
      <w:caps/>
      <w:color w:val="000000"/>
      <w:sz w:val="28"/>
      <w:szCs w:val="26"/>
    </w:rPr>
  </w:style>
  <w:style w:type="character" w:customStyle="1" w:styleId="Overskrift3Tegn">
    <w:name w:val="Overskrift 3 Tegn"/>
    <w:basedOn w:val="Standardskrifttypeiafsnit"/>
    <w:link w:val="Overskrift3"/>
    <w:uiPriority w:val="1"/>
    <w:rsid w:val="009745B9"/>
    <w:rPr>
      <w:rFonts w:ascii="Calibri" w:eastAsiaTheme="majorEastAsia" w:hAnsi="Calibri" w:cstheme="majorBidi"/>
      <w:b/>
      <w:bCs/>
      <w:color w:val="000000"/>
    </w:rPr>
  </w:style>
  <w:style w:type="paragraph" w:customStyle="1" w:styleId="Template">
    <w:name w:val="Template"/>
    <w:uiPriority w:val="2"/>
    <w:semiHidden/>
    <w:rsid w:val="000320E2"/>
    <w:pPr>
      <w:spacing w:after="0" w:line="220" w:lineRule="atLeast"/>
    </w:pPr>
    <w:rPr>
      <w:rFonts w:ascii="Calibri" w:eastAsiaTheme="majorEastAsia" w:hAnsi="Calibri" w:cstheme="majorBidi"/>
      <w:bCs/>
      <w:color w:val="333333"/>
      <w:sz w:val="18"/>
      <w:szCs w:val="28"/>
    </w:rPr>
  </w:style>
  <w:style w:type="character" w:customStyle="1" w:styleId="Overskrift4Tegn">
    <w:name w:val="Overskrift 4 Tegn"/>
    <w:basedOn w:val="Standardskrifttypeiafsnit"/>
    <w:link w:val="Overskrift4"/>
    <w:uiPriority w:val="1"/>
    <w:rsid w:val="009745B9"/>
    <w:rPr>
      <w:rFonts w:ascii="Calibri" w:eastAsiaTheme="majorEastAsia" w:hAnsi="Calibri" w:cstheme="majorBidi"/>
      <w:b/>
      <w:bCs/>
      <w:iCs/>
      <w:color w:val="000000"/>
    </w:rPr>
  </w:style>
  <w:style w:type="character" w:customStyle="1" w:styleId="Overskrift5Tegn">
    <w:name w:val="Overskrift 5 Tegn"/>
    <w:basedOn w:val="Standardskrifttypeiafsnit"/>
    <w:link w:val="Overskrift5"/>
    <w:uiPriority w:val="1"/>
    <w:semiHidden/>
    <w:rsid w:val="009745B9"/>
    <w:rPr>
      <w:rFonts w:ascii="Calibri" w:eastAsiaTheme="majorEastAsia" w:hAnsi="Calibri" w:cstheme="majorBidi"/>
      <w:color w:val="000000"/>
    </w:rPr>
  </w:style>
  <w:style w:type="character" w:customStyle="1" w:styleId="Overskrift6Tegn">
    <w:name w:val="Overskrift 6 Tegn"/>
    <w:basedOn w:val="Standardskrifttypeiafsnit"/>
    <w:link w:val="Overskrift6"/>
    <w:uiPriority w:val="1"/>
    <w:semiHidden/>
    <w:rsid w:val="008F14F5"/>
    <w:rPr>
      <w:rFonts w:ascii="Calibri" w:eastAsiaTheme="majorEastAsia" w:hAnsi="Calibri" w:cstheme="majorBidi"/>
      <w:b/>
      <w:iCs/>
    </w:rPr>
  </w:style>
  <w:style w:type="character" w:customStyle="1" w:styleId="Overskrift7Tegn">
    <w:name w:val="Overskrift 7 Tegn"/>
    <w:basedOn w:val="Standardskrifttypeiafsnit"/>
    <w:link w:val="Overskrift7"/>
    <w:uiPriority w:val="1"/>
    <w:semiHidden/>
    <w:rsid w:val="008F14F5"/>
    <w:rPr>
      <w:rFonts w:ascii="Calibri" w:eastAsiaTheme="majorEastAsia" w:hAnsi="Calibri" w:cstheme="majorBidi"/>
      <w:b/>
      <w:iCs/>
    </w:rPr>
  </w:style>
  <w:style w:type="character" w:customStyle="1" w:styleId="Overskrift8Tegn">
    <w:name w:val="Overskrift 8 Tegn"/>
    <w:basedOn w:val="Standardskrifttypeiafsnit"/>
    <w:link w:val="Overskrift8"/>
    <w:uiPriority w:val="1"/>
    <w:semiHidden/>
    <w:rsid w:val="008F14F5"/>
    <w:rPr>
      <w:rFonts w:ascii="Calibri" w:eastAsiaTheme="majorEastAsia" w:hAnsi="Calibri" w:cstheme="majorBidi"/>
      <w:szCs w:val="20"/>
    </w:rPr>
  </w:style>
  <w:style w:type="character" w:customStyle="1" w:styleId="Overskrift9Tegn">
    <w:name w:val="Overskrift 9 Tegn"/>
    <w:basedOn w:val="Standardskrifttypeiafsnit"/>
    <w:link w:val="Overskrift9"/>
    <w:uiPriority w:val="1"/>
    <w:semiHidden/>
    <w:rsid w:val="008F14F5"/>
    <w:rPr>
      <w:rFonts w:ascii="Calibri" w:eastAsiaTheme="majorEastAsia" w:hAnsi="Calibri" w:cstheme="majorBidi"/>
      <w:b/>
      <w:iCs/>
      <w:szCs w:val="20"/>
    </w:rPr>
  </w:style>
  <w:style w:type="paragraph" w:styleId="Titel">
    <w:name w:val="Title"/>
    <w:basedOn w:val="Normal"/>
    <w:next w:val="Normal"/>
    <w:link w:val="TitelTegn"/>
    <w:uiPriority w:val="2"/>
    <w:semiHidden/>
    <w:unhideWhenUsed/>
    <w:qFormat/>
    <w:rsid w:val="00B434A9"/>
    <w:pPr>
      <w:pBdr>
        <w:bottom w:val="single" w:sz="8" w:space="4" w:color="E07200" w:themeColor="accent1"/>
      </w:pBdr>
      <w:spacing w:after="300"/>
      <w:contextualSpacing/>
    </w:pPr>
    <w:rPr>
      <w:rFonts w:ascii="Calibri" w:eastAsiaTheme="majorEastAsia" w:hAnsi="Calibri" w:cstheme="majorBidi"/>
      <w:spacing w:val="5"/>
      <w:kern w:val="28"/>
      <w:sz w:val="52"/>
      <w:szCs w:val="52"/>
      <w:lang w:eastAsia="en-US"/>
    </w:rPr>
  </w:style>
  <w:style w:type="character" w:customStyle="1" w:styleId="TitelTegn">
    <w:name w:val="Titel Tegn"/>
    <w:basedOn w:val="Standardskrifttypeiafsnit"/>
    <w:link w:val="Titel"/>
    <w:uiPriority w:val="2"/>
    <w:semiHidden/>
    <w:rsid w:val="00D03BE2"/>
    <w:rPr>
      <w:rFonts w:ascii="Calibri" w:eastAsiaTheme="majorEastAsia" w:hAnsi="Calibri" w:cstheme="majorBidi"/>
      <w:spacing w:val="5"/>
      <w:kern w:val="28"/>
      <w:sz w:val="52"/>
      <w:szCs w:val="52"/>
    </w:rPr>
  </w:style>
  <w:style w:type="paragraph" w:styleId="Undertitel">
    <w:name w:val="Subtitle"/>
    <w:basedOn w:val="Normal"/>
    <w:next w:val="Normal"/>
    <w:link w:val="UndertitelTegn"/>
    <w:uiPriority w:val="2"/>
    <w:semiHidden/>
    <w:unhideWhenUsed/>
    <w:rsid w:val="00B434A9"/>
    <w:pPr>
      <w:numPr>
        <w:ilvl w:val="1"/>
      </w:numPr>
      <w:spacing w:line="520" w:lineRule="atLeast"/>
    </w:pPr>
    <w:rPr>
      <w:rFonts w:eastAsiaTheme="majorEastAsia" w:cstheme="majorBidi"/>
      <w:iCs/>
      <w:spacing w:val="15"/>
      <w:sz w:val="32"/>
    </w:rPr>
  </w:style>
  <w:style w:type="character" w:customStyle="1" w:styleId="UndertitelTegn">
    <w:name w:val="Undertitel Tegn"/>
    <w:basedOn w:val="Standardskrifttypeiafsnit"/>
    <w:link w:val="Undertitel"/>
    <w:uiPriority w:val="2"/>
    <w:semiHidden/>
    <w:rsid w:val="00D03BE2"/>
    <w:rPr>
      <w:rFonts w:ascii="Calibri" w:eastAsiaTheme="majorEastAsia" w:hAnsi="Calibri" w:cstheme="majorBidi"/>
      <w:iCs/>
      <w:spacing w:val="15"/>
      <w:sz w:val="32"/>
      <w:szCs w:val="24"/>
    </w:rPr>
  </w:style>
  <w:style w:type="character" w:styleId="Fremhv">
    <w:name w:val="Emphasis"/>
    <w:basedOn w:val="Standardskrifttypeiafsnit"/>
    <w:uiPriority w:val="20"/>
    <w:semiHidden/>
    <w:unhideWhenUsed/>
    <w:qFormat/>
    <w:rsid w:val="00B434A9"/>
    <w:rPr>
      <w:rFonts w:ascii="Calibri" w:hAnsi="Calibri"/>
      <w:i/>
      <w:iCs/>
      <w:sz w:val="22"/>
    </w:rPr>
  </w:style>
  <w:style w:type="character" w:styleId="Kraftigfremhvning">
    <w:name w:val="Intense Emphasis"/>
    <w:basedOn w:val="Standardskrifttypeiafsnit"/>
    <w:uiPriority w:val="21"/>
    <w:semiHidden/>
    <w:unhideWhenUsed/>
    <w:qFormat/>
    <w:rsid w:val="00B434A9"/>
    <w:rPr>
      <w:rFonts w:ascii="Calibri" w:hAnsi="Calibri"/>
      <w:bCs/>
      <w:i/>
      <w:iCs/>
      <w:color w:val="666666" w:themeColor="background2"/>
      <w:sz w:val="22"/>
    </w:rPr>
  </w:style>
  <w:style w:type="character" w:styleId="Svagfremhvning">
    <w:name w:val="Subtle Emphasis"/>
    <w:basedOn w:val="Standardskrifttypeiafsnit"/>
    <w:uiPriority w:val="19"/>
    <w:semiHidden/>
    <w:unhideWhenUsed/>
    <w:qFormat/>
    <w:rsid w:val="00B434A9"/>
    <w:rPr>
      <w:rFonts w:ascii="Calibri" w:hAnsi="Calibri"/>
      <w:i/>
      <w:iCs/>
      <w:color w:val="666666" w:themeColor="background2"/>
      <w:sz w:val="22"/>
    </w:rPr>
  </w:style>
  <w:style w:type="paragraph" w:styleId="Citat">
    <w:name w:val="Quote"/>
    <w:basedOn w:val="Normal"/>
    <w:next w:val="Normal"/>
    <w:link w:val="CitatTegn"/>
    <w:uiPriority w:val="29"/>
    <w:semiHidden/>
    <w:unhideWhenUsed/>
    <w:qFormat/>
    <w:rsid w:val="00B434A9"/>
    <w:rPr>
      <w:i/>
      <w:iCs/>
      <w:color w:val="666666" w:themeColor="background2"/>
    </w:rPr>
  </w:style>
  <w:style w:type="character" w:customStyle="1" w:styleId="CitatTegn">
    <w:name w:val="Citat Tegn"/>
    <w:basedOn w:val="Standardskrifttypeiafsnit"/>
    <w:link w:val="Citat"/>
    <w:uiPriority w:val="29"/>
    <w:semiHidden/>
    <w:rsid w:val="00E729C0"/>
    <w:rPr>
      <w:rFonts w:ascii="Calibri" w:hAnsi="Calibri"/>
      <w:i/>
      <w:iCs/>
      <w:color w:val="666666" w:themeColor="background2"/>
    </w:rPr>
  </w:style>
  <w:style w:type="paragraph" w:styleId="Strktcitat">
    <w:name w:val="Intense Quote"/>
    <w:basedOn w:val="Normal"/>
    <w:next w:val="Normal"/>
    <w:link w:val="StrktcitatTegn"/>
    <w:uiPriority w:val="30"/>
    <w:semiHidden/>
    <w:unhideWhenUsed/>
    <w:qFormat/>
    <w:rsid w:val="00B434A9"/>
    <w:pPr>
      <w:spacing w:before="200" w:after="280"/>
      <w:ind w:left="936" w:right="936"/>
    </w:pPr>
    <w:rPr>
      <w:b/>
      <w:bCs/>
      <w:i/>
      <w:iCs/>
      <w:color w:val="666666" w:themeColor="background2"/>
    </w:rPr>
  </w:style>
  <w:style w:type="character" w:customStyle="1" w:styleId="StrktcitatTegn">
    <w:name w:val="Stærkt citat Tegn"/>
    <w:basedOn w:val="Standardskrifttypeiafsnit"/>
    <w:link w:val="Strktcitat"/>
    <w:uiPriority w:val="30"/>
    <w:semiHidden/>
    <w:rsid w:val="00E729C0"/>
    <w:rPr>
      <w:rFonts w:ascii="Calibri" w:hAnsi="Calibri"/>
      <w:b/>
      <w:bCs/>
      <w:i/>
      <w:iCs/>
      <w:color w:val="666666" w:themeColor="background2"/>
    </w:rPr>
  </w:style>
  <w:style w:type="character" w:styleId="Svaghenvisning">
    <w:name w:val="Subtle Reference"/>
    <w:basedOn w:val="Standardskrifttypeiafsnit"/>
    <w:uiPriority w:val="31"/>
    <w:semiHidden/>
    <w:unhideWhenUsed/>
    <w:qFormat/>
    <w:rsid w:val="00B434A9"/>
    <w:rPr>
      <w:smallCaps/>
      <w:color w:val="auto"/>
      <w:u w:val="single"/>
    </w:rPr>
  </w:style>
  <w:style w:type="character" w:styleId="Kraftighenvisning">
    <w:name w:val="Intense Reference"/>
    <w:basedOn w:val="Standardskrifttypeiafsnit"/>
    <w:uiPriority w:val="32"/>
    <w:semiHidden/>
    <w:unhideWhenUsed/>
    <w:qFormat/>
    <w:rsid w:val="00B434A9"/>
    <w:rPr>
      <w:b/>
      <w:bCs/>
      <w:smallCaps/>
      <w:color w:val="auto"/>
      <w:spacing w:val="5"/>
      <w:u w:val="single"/>
    </w:rPr>
  </w:style>
  <w:style w:type="paragraph" w:styleId="Billedtekst">
    <w:name w:val="caption"/>
    <w:basedOn w:val="Normal"/>
    <w:next w:val="Normal"/>
    <w:uiPriority w:val="2"/>
    <w:qFormat/>
    <w:rsid w:val="00B434A9"/>
    <w:pPr>
      <w:spacing w:line="220" w:lineRule="atLeast"/>
    </w:pPr>
    <w:rPr>
      <w:rFonts w:ascii="Calibri" w:eastAsiaTheme="minorHAnsi" w:hAnsi="Calibri" w:cstheme="minorBidi"/>
      <w:b/>
      <w:bCs/>
      <w:sz w:val="18"/>
      <w:szCs w:val="18"/>
      <w:lang w:eastAsia="en-US"/>
    </w:rPr>
  </w:style>
  <w:style w:type="paragraph" w:styleId="Indholdsfortegnelse1">
    <w:name w:val="toc 1"/>
    <w:basedOn w:val="Normal"/>
    <w:next w:val="Normal"/>
    <w:uiPriority w:val="3"/>
    <w:semiHidden/>
    <w:unhideWhenUsed/>
    <w:rsid w:val="00B434A9"/>
    <w:pPr>
      <w:spacing w:after="100" w:line="260" w:lineRule="atLeast"/>
      <w:ind w:right="567"/>
    </w:pPr>
    <w:rPr>
      <w:rFonts w:ascii="Calibri" w:eastAsiaTheme="minorHAnsi" w:hAnsi="Calibri" w:cstheme="minorBidi"/>
      <w:sz w:val="22"/>
      <w:szCs w:val="22"/>
      <w:lang w:eastAsia="en-US"/>
    </w:rPr>
  </w:style>
  <w:style w:type="paragraph" w:styleId="Indholdsfortegnelse2">
    <w:name w:val="toc 2"/>
    <w:basedOn w:val="Normal"/>
    <w:next w:val="Normal"/>
    <w:uiPriority w:val="3"/>
    <w:semiHidden/>
    <w:unhideWhenUsed/>
    <w:rsid w:val="00B434A9"/>
    <w:pPr>
      <w:spacing w:after="100" w:line="260" w:lineRule="atLeast"/>
      <w:ind w:right="567"/>
    </w:pPr>
    <w:rPr>
      <w:rFonts w:ascii="Calibri" w:eastAsiaTheme="minorHAnsi" w:hAnsi="Calibri" w:cstheme="minorBidi"/>
      <w:sz w:val="22"/>
      <w:szCs w:val="22"/>
      <w:lang w:eastAsia="en-US"/>
    </w:rPr>
  </w:style>
  <w:style w:type="paragraph" w:customStyle="1" w:styleId="Template-Afdelingsnavn">
    <w:name w:val="Template - Afdelingsnavn"/>
    <w:basedOn w:val="Template"/>
    <w:next w:val="Template-Adresse"/>
    <w:uiPriority w:val="2"/>
    <w:semiHidden/>
    <w:rsid w:val="00EE2846"/>
    <w:pPr>
      <w:suppressAutoHyphens/>
    </w:pPr>
    <w:rPr>
      <w:b/>
      <w:color w:val="auto"/>
    </w:rPr>
  </w:style>
  <w:style w:type="paragraph" w:styleId="Indholdsfortegnelse3">
    <w:name w:val="toc 3"/>
    <w:basedOn w:val="Normal"/>
    <w:next w:val="Normal"/>
    <w:uiPriority w:val="3"/>
    <w:semiHidden/>
    <w:unhideWhenUsed/>
    <w:rsid w:val="00B434A9"/>
    <w:pPr>
      <w:spacing w:after="100" w:line="260" w:lineRule="atLeast"/>
      <w:ind w:right="567"/>
    </w:pPr>
    <w:rPr>
      <w:rFonts w:ascii="Calibri" w:eastAsiaTheme="minorHAnsi" w:hAnsi="Calibri" w:cstheme="minorBidi"/>
      <w:sz w:val="22"/>
      <w:szCs w:val="22"/>
      <w:lang w:eastAsia="en-US"/>
    </w:rPr>
  </w:style>
  <w:style w:type="paragraph" w:styleId="Indholdsfortegnelse4">
    <w:name w:val="toc 4"/>
    <w:basedOn w:val="Normal"/>
    <w:next w:val="Normal"/>
    <w:uiPriority w:val="3"/>
    <w:semiHidden/>
    <w:unhideWhenUsed/>
    <w:rsid w:val="00B434A9"/>
    <w:pPr>
      <w:spacing w:after="100" w:line="260" w:lineRule="atLeast"/>
      <w:ind w:right="567"/>
    </w:pPr>
    <w:rPr>
      <w:rFonts w:ascii="Calibri" w:eastAsiaTheme="minorHAnsi" w:hAnsi="Calibri" w:cstheme="minorBidi"/>
      <w:sz w:val="22"/>
      <w:szCs w:val="22"/>
      <w:lang w:eastAsia="en-US"/>
    </w:rPr>
  </w:style>
  <w:style w:type="paragraph" w:styleId="Indholdsfortegnelse5">
    <w:name w:val="toc 5"/>
    <w:basedOn w:val="Normal"/>
    <w:next w:val="Normal"/>
    <w:uiPriority w:val="3"/>
    <w:semiHidden/>
    <w:unhideWhenUsed/>
    <w:rsid w:val="00B434A9"/>
    <w:pPr>
      <w:spacing w:line="260" w:lineRule="atLeast"/>
      <w:ind w:right="567"/>
    </w:pPr>
    <w:rPr>
      <w:rFonts w:ascii="Calibri" w:eastAsiaTheme="minorHAnsi" w:hAnsi="Calibri" w:cstheme="minorBidi"/>
      <w:sz w:val="22"/>
      <w:szCs w:val="22"/>
      <w:lang w:eastAsia="en-US"/>
    </w:rPr>
  </w:style>
  <w:style w:type="paragraph" w:styleId="Indholdsfortegnelse6">
    <w:name w:val="toc 6"/>
    <w:basedOn w:val="Normal"/>
    <w:next w:val="Normal"/>
    <w:uiPriority w:val="3"/>
    <w:semiHidden/>
    <w:unhideWhenUsed/>
    <w:rsid w:val="00B434A9"/>
    <w:pPr>
      <w:spacing w:line="260" w:lineRule="atLeast"/>
      <w:ind w:right="567"/>
    </w:pPr>
    <w:rPr>
      <w:rFonts w:ascii="Calibri" w:eastAsiaTheme="minorHAnsi" w:hAnsi="Calibri" w:cstheme="minorBidi"/>
      <w:sz w:val="22"/>
      <w:szCs w:val="22"/>
      <w:lang w:eastAsia="en-US"/>
    </w:rPr>
  </w:style>
  <w:style w:type="paragraph" w:styleId="Indholdsfortegnelse7">
    <w:name w:val="toc 7"/>
    <w:basedOn w:val="Normal"/>
    <w:next w:val="Normal"/>
    <w:uiPriority w:val="3"/>
    <w:semiHidden/>
    <w:unhideWhenUsed/>
    <w:rsid w:val="00B434A9"/>
    <w:pPr>
      <w:spacing w:line="260" w:lineRule="atLeast"/>
      <w:ind w:right="567"/>
    </w:pPr>
    <w:rPr>
      <w:rFonts w:ascii="Calibri" w:eastAsiaTheme="minorHAnsi" w:hAnsi="Calibri" w:cstheme="minorBidi"/>
      <w:sz w:val="22"/>
      <w:szCs w:val="22"/>
      <w:lang w:eastAsia="en-US"/>
    </w:rPr>
  </w:style>
  <w:style w:type="paragraph" w:styleId="Indholdsfortegnelse8">
    <w:name w:val="toc 8"/>
    <w:basedOn w:val="Normal"/>
    <w:next w:val="Normal"/>
    <w:uiPriority w:val="3"/>
    <w:semiHidden/>
    <w:unhideWhenUsed/>
    <w:rsid w:val="00B434A9"/>
    <w:pPr>
      <w:spacing w:line="260" w:lineRule="atLeast"/>
      <w:ind w:right="567"/>
    </w:pPr>
    <w:rPr>
      <w:rFonts w:ascii="Calibri" w:eastAsiaTheme="minorHAnsi" w:hAnsi="Calibri" w:cstheme="minorBidi"/>
      <w:sz w:val="22"/>
      <w:szCs w:val="22"/>
      <w:lang w:eastAsia="en-US"/>
    </w:rPr>
  </w:style>
  <w:style w:type="paragraph" w:styleId="Indholdsfortegnelse9">
    <w:name w:val="toc 9"/>
    <w:basedOn w:val="Normal"/>
    <w:next w:val="Normal"/>
    <w:uiPriority w:val="3"/>
    <w:semiHidden/>
    <w:unhideWhenUsed/>
    <w:rsid w:val="00B434A9"/>
    <w:pPr>
      <w:spacing w:line="260" w:lineRule="atLeast"/>
      <w:ind w:right="567"/>
    </w:pPr>
    <w:rPr>
      <w:rFonts w:ascii="Calibri" w:eastAsiaTheme="minorHAnsi" w:hAnsi="Calibri" w:cstheme="minorBidi"/>
      <w:sz w:val="22"/>
      <w:szCs w:val="22"/>
      <w:lang w:eastAsia="en-US"/>
    </w:rPr>
  </w:style>
  <w:style w:type="paragraph" w:styleId="Overskrift">
    <w:name w:val="TOC Heading"/>
    <w:basedOn w:val="Overskrift1"/>
    <w:next w:val="Normal"/>
    <w:uiPriority w:val="3"/>
    <w:semiHidden/>
    <w:unhideWhenUsed/>
    <w:qFormat/>
    <w:rsid w:val="00B434A9"/>
    <w:pPr>
      <w:outlineLvl w:val="9"/>
    </w:pPr>
    <w:rPr>
      <w:sz w:val="32"/>
    </w:rPr>
  </w:style>
  <w:style w:type="character" w:styleId="Slutnotehenvisning">
    <w:name w:val="endnote reference"/>
    <w:basedOn w:val="Standardskrifttypeiafsnit"/>
    <w:uiPriority w:val="2"/>
    <w:semiHidden/>
    <w:unhideWhenUsed/>
    <w:rsid w:val="00B434A9"/>
    <w:rPr>
      <w:rFonts w:ascii="Calibri" w:hAnsi="Calibri"/>
      <w:color w:val="333333"/>
      <w:sz w:val="16"/>
      <w:vertAlign w:val="superscript"/>
    </w:rPr>
  </w:style>
  <w:style w:type="paragraph" w:styleId="Slutnotetekst">
    <w:name w:val="endnote text"/>
    <w:basedOn w:val="Normal"/>
    <w:link w:val="SlutnotetekstTegn"/>
    <w:uiPriority w:val="2"/>
    <w:semiHidden/>
    <w:unhideWhenUsed/>
    <w:rsid w:val="00B434A9"/>
    <w:pPr>
      <w:spacing w:line="260" w:lineRule="atLeast"/>
    </w:pPr>
    <w:rPr>
      <w:rFonts w:ascii="Calibri" w:eastAsiaTheme="minorHAnsi" w:hAnsi="Calibri" w:cstheme="minorBidi"/>
      <w:sz w:val="18"/>
      <w:szCs w:val="20"/>
      <w:lang w:eastAsia="en-US"/>
    </w:rPr>
  </w:style>
  <w:style w:type="character" w:customStyle="1" w:styleId="SlutnotetekstTegn">
    <w:name w:val="Slutnotetekst Tegn"/>
    <w:basedOn w:val="Standardskrifttypeiafsnit"/>
    <w:link w:val="Slutnotetekst"/>
    <w:uiPriority w:val="2"/>
    <w:semiHidden/>
    <w:rsid w:val="008F14F5"/>
    <w:rPr>
      <w:rFonts w:ascii="Calibri" w:hAnsi="Calibri"/>
      <w:sz w:val="18"/>
      <w:szCs w:val="20"/>
    </w:rPr>
  </w:style>
  <w:style w:type="character" w:styleId="BesgtLink">
    <w:name w:val="FollowedHyperlink"/>
    <w:basedOn w:val="Standardskrifttypeiafsnit"/>
    <w:uiPriority w:val="2"/>
    <w:rsid w:val="00863060"/>
    <w:rPr>
      <w:rFonts w:ascii="Calibri" w:hAnsi="Calibri"/>
      <w:color w:val="333333"/>
      <w:sz w:val="22"/>
      <w:u w:val="none"/>
    </w:rPr>
  </w:style>
  <w:style w:type="paragraph" w:styleId="Sidefod">
    <w:name w:val="footer"/>
    <w:basedOn w:val="Normal"/>
    <w:link w:val="SidefodTegn"/>
    <w:uiPriority w:val="2"/>
    <w:rsid w:val="000656B8"/>
    <w:pPr>
      <w:tabs>
        <w:tab w:val="left" w:pos="7371"/>
      </w:tabs>
      <w:spacing w:line="260" w:lineRule="atLeast"/>
    </w:pPr>
    <w:rPr>
      <w:rFonts w:ascii="Calibri" w:eastAsiaTheme="minorHAnsi" w:hAnsi="Calibri" w:cstheme="minorBidi"/>
      <w:sz w:val="18"/>
      <w:szCs w:val="22"/>
      <w:lang w:eastAsia="en-US"/>
    </w:rPr>
  </w:style>
  <w:style w:type="character" w:customStyle="1" w:styleId="SidefodTegn">
    <w:name w:val="Sidefod Tegn"/>
    <w:basedOn w:val="Standardskrifttypeiafsnit"/>
    <w:link w:val="Sidefod"/>
    <w:uiPriority w:val="2"/>
    <w:rsid w:val="000656B8"/>
    <w:rPr>
      <w:rFonts w:ascii="Calibri" w:hAnsi="Calibri"/>
      <w:sz w:val="18"/>
    </w:rPr>
  </w:style>
  <w:style w:type="character" w:styleId="Fodnotehenvisning">
    <w:name w:val="footnote reference"/>
    <w:basedOn w:val="Standardskrifttypeiafsnit"/>
    <w:uiPriority w:val="2"/>
    <w:semiHidden/>
    <w:unhideWhenUsed/>
    <w:rsid w:val="00B434A9"/>
    <w:rPr>
      <w:rFonts w:ascii="Calibri" w:hAnsi="Calibri"/>
      <w:color w:val="333333"/>
      <w:sz w:val="16"/>
      <w:vertAlign w:val="superscript"/>
    </w:rPr>
  </w:style>
  <w:style w:type="paragraph" w:styleId="Fodnotetekst">
    <w:name w:val="footnote text"/>
    <w:basedOn w:val="Normal"/>
    <w:link w:val="FodnotetekstTegn"/>
    <w:uiPriority w:val="2"/>
    <w:semiHidden/>
    <w:unhideWhenUsed/>
    <w:rsid w:val="00B434A9"/>
    <w:pPr>
      <w:spacing w:line="260" w:lineRule="atLeast"/>
    </w:pPr>
    <w:rPr>
      <w:rFonts w:ascii="Calibri" w:eastAsiaTheme="minorHAnsi" w:hAnsi="Calibri" w:cstheme="minorBidi"/>
      <w:sz w:val="18"/>
      <w:szCs w:val="20"/>
      <w:lang w:eastAsia="en-US"/>
    </w:rPr>
  </w:style>
  <w:style w:type="character" w:customStyle="1" w:styleId="FodnotetekstTegn">
    <w:name w:val="Fodnotetekst Tegn"/>
    <w:basedOn w:val="Standardskrifttypeiafsnit"/>
    <w:link w:val="Fodnotetekst"/>
    <w:uiPriority w:val="2"/>
    <w:semiHidden/>
    <w:rsid w:val="008F14F5"/>
    <w:rPr>
      <w:rFonts w:ascii="Calibri" w:hAnsi="Calibri"/>
      <w:sz w:val="18"/>
      <w:szCs w:val="20"/>
    </w:rPr>
  </w:style>
  <w:style w:type="paragraph" w:styleId="Sidehoved">
    <w:name w:val="header"/>
    <w:basedOn w:val="Normal"/>
    <w:link w:val="SidehovedTegn"/>
    <w:uiPriority w:val="2"/>
    <w:rsid w:val="00B434A9"/>
    <w:pPr>
      <w:tabs>
        <w:tab w:val="center" w:pos="4819"/>
        <w:tab w:val="right" w:pos="9638"/>
      </w:tabs>
      <w:spacing w:line="220" w:lineRule="atLeast"/>
    </w:pPr>
    <w:rPr>
      <w:rFonts w:ascii="Calibri" w:eastAsiaTheme="minorHAnsi" w:hAnsi="Calibri" w:cstheme="minorBidi"/>
      <w:sz w:val="18"/>
      <w:szCs w:val="22"/>
      <w:lang w:eastAsia="en-US"/>
    </w:rPr>
  </w:style>
  <w:style w:type="character" w:customStyle="1" w:styleId="SidehovedTegn">
    <w:name w:val="Sidehoved Tegn"/>
    <w:basedOn w:val="Standardskrifttypeiafsnit"/>
    <w:link w:val="Sidehoved"/>
    <w:uiPriority w:val="2"/>
    <w:rsid w:val="008F14F5"/>
    <w:rPr>
      <w:rFonts w:ascii="Calibri" w:hAnsi="Calibri"/>
      <w:sz w:val="18"/>
    </w:rPr>
  </w:style>
  <w:style w:type="character" w:styleId="Hyperlink">
    <w:name w:val="Hyperlink"/>
    <w:basedOn w:val="Standardskrifttypeiafsnit"/>
    <w:uiPriority w:val="2"/>
    <w:rsid w:val="00863060"/>
    <w:rPr>
      <w:rFonts w:ascii="Calibri" w:hAnsi="Calibri"/>
      <w:color w:val="666666" w:themeColor="background2"/>
      <w:sz w:val="22"/>
      <w:u w:val="none"/>
    </w:rPr>
  </w:style>
  <w:style w:type="paragraph" w:styleId="Liste">
    <w:name w:val="List"/>
    <w:basedOn w:val="Normal"/>
    <w:uiPriority w:val="99"/>
    <w:semiHidden/>
    <w:unhideWhenUsed/>
    <w:rsid w:val="00B434A9"/>
    <w:pPr>
      <w:spacing w:line="260" w:lineRule="atLeast"/>
      <w:ind w:left="283" w:hanging="283"/>
      <w:contextualSpacing/>
    </w:pPr>
    <w:rPr>
      <w:rFonts w:ascii="Calibri" w:eastAsiaTheme="minorHAnsi" w:hAnsi="Calibri" w:cstheme="minorBidi"/>
      <w:sz w:val="22"/>
      <w:szCs w:val="22"/>
      <w:lang w:eastAsia="en-US"/>
    </w:rPr>
  </w:style>
  <w:style w:type="character" w:styleId="Sidetal">
    <w:name w:val="page number"/>
    <w:basedOn w:val="Standardskrifttypeiafsnit"/>
    <w:uiPriority w:val="2"/>
    <w:rsid w:val="00B434A9"/>
    <w:rPr>
      <w:rFonts w:ascii="Calibri" w:hAnsi="Calibri"/>
      <w:color w:val="333333"/>
      <w:sz w:val="18"/>
    </w:rPr>
  </w:style>
  <w:style w:type="paragraph" w:customStyle="1" w:styleId="Template-Adresse">
    <w:name w:val="Template - Adresse"/>
    <w:basedOn w:val="Template"/>
    <w:uiPriority w:val="2"/>
    <w:semiHidden/>
    <w:rsid w:val="00925E0C"/>
  </w:style>
  <w:style w:type="paragraph" w:customStyle="1" w:styleId="Template-Dokumentinformation">
    <w:name w:val="Template - Dokument information"/>
    <w:basedOn w:val="Template"/>
    <w:uiPriority w:val="2"/>
    <w:semiHidden/>
    <w:rsid w:val="000320E2"/>
    <w:rPr>
      <w:color w:val="auto"/>
    </w:rPr>
  </w:style>
  <w:style w:type="paragraph" w:styleId="Opstilling-punkttegn">
    <w:name w:val="List Bullet"/>
    <w:basedOn w:val="Normal"/>
    <w:uiPriority w:val="2"/>
    <w:qFormat/>
    <w:rsid w:val="00C1037D"/>
    <w:pPr>
      <w:numPr>
        <w:numId w:val="3"/>
      </w:numPr>
      <w:spacing w:line="260" w:lineRule="atLeast"/>
      <w:contextualSpacing/>
    </w:pPr>
    <w:rPr>
      <w:rFonts w:ascii="Calibri" w:eastAsiaTheme="minorHAnsi" w:hAnsi="Calibri" w:cstheme="minorBidi"/>
      <w:sz w:val="22"/>
      <w:szCs w:val="22"/>
      <w:lang w:eastAsia="en-US"/>
    </w:rPr>
  </w:style>
  <w:style w:type="table" w:styleId="Tabel-Gitter">
    <w:name w:val="Table Grid"/>
    <w:basedOn w:val="Tabel-Normal"/>
    <w:uiPriority w:val="59"/>
    <w:rsid w:val="00767E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Overskrift10">
    <w:name w:val="Overskrift1"/>
    <w:basedOn w:val="Normal"/>
    <w:next w:val="Normal"/>
    <w:uiPriority w:val="1"/>
    <w:qFormat/>
    <w:rsid w:val="009745B9"/>
    <w:pPr>
      <w:spacing w:line="260" w:lineRule="atLeast"/>
    </w:pPr>
    <w:rPr>
      <w:rFonts w:ascii="Calibri" w:eastAsiaTheme="minorHAnsi" w:hAnsi="Calibri" w:cstheme="minorBidi"/>
      <w:b/>
      <w:color w:val="000000"/>
      <w:sz w:val="22"/>
      <w:szCs w:val="22"/>
      <w:lang w:eastAsia="en-US"/>
    </w:rPr>
  </w:style>
  <w:style w:type="paragraph" w:styleId="Opstilling-talellerbogst">
    <w:name w:val="List Number"/>
    <w:basedOn w:val="Normal"/>
    <w:uiPriority w:val="2"/>
    <w:qFormat/>
    <w:rsid w:val="00663A91"/>
    <w:pPr>
      <w:numPr>
        <w:numId w:val="4"/>
      </w:numPr>
      <w:spacing w:line="260" w:lineRule="atLeast"/>
      <w:contextualSpacing/>
    </w:pPr>
    <w:rPr>
      <w:rFonts w:ascii="Calibri" w:eastAsiaTheme="minorHAnsi" w:hAnsi="Calibri" w:cstheme="minorBidi"/>
      <w:sz w:val="22"/>
      <w:szCs w:val="22"/>
      <w:lang w:eastAsia="en-US"/>
    </w:rPr>
  </w:style>
  <w:style w:type="paragraph" w:customStyle="1" w:styleId="DokumentNavn">
    <w:name w:val="Dokument Navn"/>
    <w:basedOn w:val="Normal"/>
    <w:next w:val="Normal"/>
    <w:uiPriority w:val="2"/>
    <w:semiHidden/>
    <w:rsid w:val="00B412EC"/>
    <w:pPr>
      <w:spacing w:line="260" w:lineRule="atLeast"/>
    </w:pPr>
    <w:rPr>
      <w:rFonts w:ascii="Calibri" w:eastAsiaTheme="minorHAnsi" w:hAnsi="Calibri" w:cstheme="minorBidi"/>
      <w:caps/>
      <w:color w:val="666666" w:themeColor="background2"/>
      <w:sz w:val="32"/>
      <w:szCs w:val="22"/>
      <w:lang w:eastAsia="en-US"/>
    </w:rPr>
  </w:style>
  <w:style w:type="table" w:customStyle="1" w:styleId="Tabel">
    <w:name w:val="Tabel"/>
    <w:basedOn w:val="Tabel-Normal"/>
    <w:uiPriority w:val="99"/>
    <w:rsid w:val="008460C1"/>
    <w:pPr>
      <w:spacing w:after="0" w:line="240" w:lineRule="auto"/>
    </w:pPr>
    <w:rPr>
      <w:rFonts w:ascii="Calibri" w:hAnsi="Calibri"/>
    </w:rPr>
    <w:tblPr>
      <w:tblBorders>
        <w:bottom w:val="single" w:sz="4" w:space="0" w:color="666666" w:themeColor="background2"/>
        <w:insideH w:val="single" w:sz="4" w:space="0" w:color="666666" w:themeColor="background2"/>
        <w:insideV w:val="single" w:sz="4" w:space="0" w:color="FFFFFF" w:themeColor="background1"/>
      </w:tblBorders>
      <w:tblCellMar>
        <w:left w:w="0" w:type="dxa"/>
        <w:right w:w="0" w:type="dxa"/>
      </w:tblCellMar>
    </w:tblPr>
  </w:style>
  <w:style w:type="table" w:customStyle="1" w:styleId="Tabelformatering">
    <w:name w:val="Tabel formatering"/>
    <w:basedOn w:val="Tabel-Normal"/>
    <w:uiPriority w:val="99"/>
    <w:rsid w:val="00430E11"/>
    <w:pPr>
      <w:spacing w:after="0" w:line="240" w:lineRule="auto"/>
    </w:pPr>
    <w:rPr>
      <w:rFonts w:ascii="Calibri" w:hAnsi="Calibri"/>
    </w:rPr>
    <w:tblPr>
      <w:tblBorders>
        <w:bottom w:val="single" w:sz="8" w:space="0" w:color="666666" w:themeColor="background2"/>
        <w:insideH w:val="single" w:sz="8" w:space="0" w:color="666666" w:themeColor="background2"/>
        <w:insideV w:val="single" w:sz="36" w:space="0" w:color="FFFFFF" w:themeColor="background1"/>
      </w:tblBorders>
      <w:tblCellMar>
        <w:left w:w="0" w:type="dxa"/>
        <w:right w:w="0" w:type="dxa"/>
      </w:tblCellMar>
    </w:tblPr>
  </w:style>
  <w:style w:type="paragraph" w:customStyle="1" w:styleId="Heading3-Udenstregoverogunder">
    <w:name w:val="Heading 3 - Uden streg over og under"/>
    <w:basedOn w:val="Overskrift3"/>
    <w:uiPriority w:val="1"/>
    <w:qFormat/>
    <w:rsid w:val="00F97FC6"/>
    <w:pPr>
      <w:pBdr>
        <w:top w:val="none" w:sz="0" w:space="0" w:color="auto"/>
        <w:bottom w:val="none" w:sz="0" w:space="0" w:color="auto"/>
      </w:pBdr>
    </w:pPr>
  </w:style>
  <w:style w:type="paragraph" w:styleId="NormalWeb">
    <w:name w:val="Normal (Web)"/>
    <w:basedOn w:val="Normal"/>
    <w:uiPriority w:val="99"/>
    <w:semiHidden/>
    <w:unhideWhenUsed/>
    <w:rsid w:val="00A3356F"/>
    <w:pPr>
      <w:spacing w:before="100" w:beforeAutospacing="1" w:after="100" w:afterAutospacing="1"/>
    </w:pPr>
    <w:rPr>
      <w:rFonts w:ascii="Tahoma" w:hAnsi="Tahoma" w:cs="Tahoma"/>
      <w:color w:val="000000"/>
    </w:rPr>
  </w:style>
  <w:style w:type="character" w:customStyle="1" w:styleId="bold1">
    <w:name w:val="bold1"/>
    <w:basedOn w:val="Standardskrifttypeiafsnit"/>
    <w:rsid w:val="00A3356F"/>
    <w:rPr>
      <w:rFonts w:ascii="Tahoma" w:hAnsi="Tahoma" w:cs="Tahoma" w:hint="default"/>
      <w:b/>
      <w:bCs/>
      <w:color w:val="000000"/>
      <w:sz w:val="24"/>
      <w:szCs w:val="24"/>
      <w:shd w:val="clear" w:color="auto" w:fill="auto"/>
    </w:rPr>
  </w:style>
  <w:style w:type="paragraph" w:customStyle="1" w:styleId="paragraph">
    <w:name w:val="paragraph"/>
    <w:basedOn w:val="Normal"/>
    <w:rsid w:val="00211CCF"/>
    <w:pPr>
      <w:spacing w:before="100" w:beforeAutospacing="1" w:after="100" w:afterAutospacing="1"/>
    </w:pPr>
  </w:style>
  <w:style w:type="character" w:customStyle="1" w:styleId="normaltextrun">
    <w:name w:val="normaltextrun"/>
    <w:basedOn w:val="Standardskrifttypeiafsnit"/>
    <w:rsid w:val="00211CCF"/>
  </w:style>
  <w:style w:type="character" w:customStyle="1" w:styleId="eop">
    <w:name w:val="eop"/>
    <w:basedOn w:val="Standardskrifttypeiafsnit"/>
    <w:rsid w:val="00211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15069">
      <w:bodyDiv w:val="1"/>
      <w:marLeft w:val="0"/>
      <w:marRight w:val="0"/>
      <w:marTop w:val="0"/>
      <w:marBottom w:val="0"/>
      <w:divBdr>
        <w:top w:val="none" w:sz="0" w:space="0" w:color="auto"/>
        <w:left w:val="none" w:sz="0" w:space="0" w:color="auto"/>
        <w:bottom w:val="none" w:sz="0" w:space="0" w:color="auto"/>
        <w:right w:val="none" w:sz="0" w:space="0" w:color="auto"/>
      </w:divBdr>
      <w:divsChild>
        <w:div w:id="676659868">
          <w:marLeft w:val="0"/>
          <w:marRight w:val="0"/>
          <w:marTop w:val="0"/>
          <w:marBottom w:val="0"/>
          <w:divBdr>
            <w:top w:val="none" w:sz="0" w:space="0" w:color="auto"/>
            <w:left w:val="none" w:sz="0" w:space="0" w:color="auto"/>
            <w:bottom w:val="none" w:sz="0" w:space="0" w:color="auto"/>
            <w:right w:val="none" w:sz="0" w:space="0" w:color="auto"/>
          </w:divBdr>
        </w:div>
        <w:div w:id="725489090">
          <w:marLeft w:val="0"/>
          <w:marRight w:val="0"/>
          <w:marTop w:val="0"/>
          <w:marBottom w:val="0"/>
          <w:divBdr>
            <w:top w:val="none" w:sz="0" w:space="0" w:color="auto"/>
            <w:left w:val="none" w:sz="0" w:space="0" w:color="auto"/>
            <w:bottom w:val="none" w:sz="0" w:space="0" w:color="auto"/>
            <w:right w:val="none" w:sz="0" w:space="0" w:color="auto"/>
          </w:divBdr>
        </w:div>
        <w:div w:id="1356156385">
          <w:marLeft w:val="0"/>
          <w:marRight w:val="0"/>
          <w:marTop w:val="0"/>
          <w:marBottom w:val="0"/>
          <w:divBdr>
            <w:top w:val="none" w:sz="0" w:space="0" w:color="auto"/>
            <w:left w:val="none" w:sz="0" w:space="0" w:color="auto"/>
            <w:bottom w:val="none" w:sz="0" w:space="0" w:color="auto"/>
            <w:right w:val="none" w:sz="0" w:space="0" w:color="auto"/>
          </w:divBdr>
        </w:div>
        <w:div w:id="1613129987">
          <w:marLeft w:val="0"/>
          <w:marRight w:val="0"/>
          <w:marTop w:val="0"/>
          <w:marBottom w:val="0"/>
          <w:divBdr>
            <w:top w:val="none" w:sz="0" w:space="0" w:color="auto"/>
            <w:left w:val="none" w:sz="0" w:space="0" w:color="auto"/>
            <w:bottom w:val="none" w:sz="0" w:space="0" w:color="auto"/>
            <w:right w:val="none" w:sz="0" w:space="0" w:color="auto"/>
          </w:divBdr>
        </w:div>
        <w:div w:id="1191803245">
          <w:marLeft w:val="0"/>
          <w:marRight w:val="0"/>
          <w:marTop w:val="0"/>
          <w:marBottom w:val="0"/>
          <w:divBdr>
            <w:top w:val="none" w:sz="0" w:space="0" w:color="auto"/>
            <w:left w:val="none" w:sz="0" w:space="0" w:color="auto"/>
            <w:bottom w:val="none" w:sz="0" w:space="0" w:color="auto"/>
            <w:right w:val="none" w:sz="0" w:space="0" w:color="auto"/>
          </w:divBdr>
        </w:div>
      </w:divsChild>
    </w:div>
    <w:div w:id="386414197">
      <w:bodyDiv w:val="1"/>
      <w:marLeft w:val="0"/>
      <w:marRight w:val="0"/>
      <w:marTop w:val="0"/>
      <w:marBottom w:val="0"/>
      <w:divBdr>
        <w:top w:val="none" w:sz="0" w:space="0" w:color="auto"/>
        <w:left w:val="none" w:sz="0" w:space="0" w:color="auto"/>
        <w:bottom w:val="none" w:sz="0" w:space="0" w:color="auto"/>
        <w:right w:val="none" w:sz="0" w:space="0" w:color="auto"/>
      </w:divBdr>
      <w:divsChild>
        <w:div w:id="199586020">
          <w:marLeft w:val="0"/>
          <w:marRight w:val="0"/>
          <w:marTop w:val="0"/>
          <w:marBottom w:val="0"/>
          <w:divBdr>
            <w:top w:val="none" w:sz="0" w:space="0" w:color="auto"/>
            <w:left w:val="none" w:sz="0" w:space="0" w:color="auto"/>
            <w:bottom w:val="none" w:sz="0" w:space="0" w:color="auto"/>
            <w:right w:val="none" w:sz="0" w:space="0" w:color="auto"/>
          </w:divBdr>
        </w:div>
        <w:div w:id="200217691">
          <w:marLeft w:val="0"/>
          <w:marRight w:val="0"/>
          <w:marTop w:val="0"/>
          <w:marBottom w:val="0"/>
          <w:divBdr>
            <w:top w:val="none" w:sz="0" w:space="0" w:color="auto"/>
            <w:left w:val="none" w:sz="0" w:space="0" w:color="auto"/>
            <w:bottom w:val="none" w:sz="0" w:space="0" w:color="auto"/>
            <w:right w:val="none" w:sz="0" w:space="0" w:color="auto"/>
          </w:divBdr>
        </w:div>
        <w:div w:id="1958877499">
          <w:marLeft w:val="0"/>
          <w:marRight w:val="0"/>
          <w:marTop w:val="0"/>
          <w:marBottom w:val="0"/>
          <w:divBdr>
            <w:top w:val="none" w:sz="0" w:space="0" w:color="auto"/>
            <w:left w:val="none" w:sz="0" w:space="0" w:color="auto"/>
            <w:bottom w:val="none" w:sz="0" w:space="0" w:color="auto"/>
            <w:right w:val="none" w:sz="0" w:space="0" w:color="auto"/>
          </w:divBdr>
        </w:div>
        <w:div w:id="1928028070">
          <w:marLeft w:val="0"/>
          <w:marRight w:val="0"/>
          <w:marTop w:val="0"/>
          <w:marBottom w:val="0"/>
          <w:divBdr>
            <w:top w:val="none" w:sz="0" w:space="0" w:color="auto"/>
            <w:left w:val="none" w:sz="0" w:space="0" w:color="auto"/>
            <w:bottom w:val="none" w:sz="0" w:space="0" w:color="auto"/>
            <w:right w:val="none" w:sz="0" w:space="0" w:color="auto"/>
          </w:divBdr>
        </w:div>
      </w:divsChild>
    </w:div>
    <w:div w:id="1047872136">
      <w:bodyDiv w:val="1"/>
      <w:marLeft w:val="0"/>
      <w:marRight w:val="0"/>
      <w:marTop w:val="0"/>
      <w:marBottom w:val="0"/>
      <w:divBdr>
        <w:top w:val="none" w:sz="0" w:space="0" w:color="auto"/>
        <w:left w:val="none" w:sz="0" w:space="0" w:color="auto"/>
        <w:bottom w:val="none" w:sz="0" w:space="0" w:color="auto"/>
        <w:right w:val="none" w:sz="0" w:space="0" w:color="auto"/>
      </w:divBdr>
      <w:divsChild>
        <w:div w:id="895821595">
          <w:marLeft w:val="0"/>
          <w:marRight w:val="0"/>
          <w:marTop w:val="0"/>
          <w:marBottom w:val="300"/>
          <w:divBdr>
            <w:top w:val="none" w:sz="0" w:space="0" w:color="auto"/>
            <w:left w:val="none" w:sz="0" w:space="0" w:color="auto"/>
            <w:bottom w:val="none" w:sz="0" w:space="0" w:color="auto"/>
            <w:right w:val="none" w:sz="0" w:space="0" w:color="auto"/>
          </w:divBdr>
          <w:divsChild>
            <w:div w:id="476456657">
              <w:marLeft w:val="0"/>
              <w:marRight w:val="0"/>
              <w:marTop w:val="0"/>
              <w:marBottom w:val="0"/>
              <w:divBdr>
                <w:top w:val="none" w:sz="0" w:space="0" w:color="auto"/>
                <w:left w:val="single" w:sz="6" w:space="1" w:color="FFFFFF"/>
                <w:bottom w:val="none" w:sz="0" w:space="0" w:color="auto"/>
                <w:right w:val="single" w:sz="6" w:space="1" w:color="FFFFFF"/>
              </w:divBdr>
              <w:divsChild>
                <w:div w:id="1379279565">
                  <w:marLeft w:val="0"/>
                  <w:marRight w:val="0"/>
                  <w:marTop w:val="0"/>
                  <w:marBottom w:val="0"/>
                  <w:divBdr>
                    <w:top w:val="none" w:sz="0" w:space="0" w:color="auto"/>
                    <w:left w:val="none" w:sz="0" w:space="0" w:color="auto"/>
                    <w:bottom w:val="none" w:sz="0" w:space="0" w:color="auto"/>
                    <w:right w:val="none" w:sz="0" w:space="0" w:color="auto"/>
                  </w:divBdr>
                  <w:divsChild>
                    <w:div w:id="1503087490">
                      <w:marLeft w:val="0"/>
                      <w:marRight w:val="0"/>
                      <w:marTop w:val="0"/>
                      <w:marBottom w:val="0"/>
                      <w:divBdr>
                        <w:top w:val="none" w:sz="0" w:space="0" w:color="auto"/>
                        <w:left w:val="none" w:sz="0" w:space="0" w:color="auto"/>
                        <w:bottom w:val="none" w:sz="0" w:space="0" w:color="auto"/>
                        <w:right w:val="none" w:sz="0" w:space="0" w:color="auto"/>
                      </w:divBdr>
                      <w:divsChild>
                        <w:div w:id="166679620">
                          <w:marLeft w:val="0"/>
                          <w:marRight w:val="0"/>
                          <w:marTop w:val="0"/>
                          <w:marBottom w:val="0"/>
                          <w:divBdr>
                            <w:top w:val="none" w:sz="0" w:space="0" w:color="auto"/>
                            <w:left w:val="none" w:sz="0" w:space="0" w:color="auto"/>
                            <w:bottom w:val="none" w:sz="0" w:space="0" w:color="auto"/>
                            <w:right w:val="none" w:sz="0" w:space="0" w:color="auto"/>
                          </w:divBdr>
                          <w:divsChild>
                            <w:div w:id="567619871">
                              <w:marLeft w:val="0"/>
                              <w:marRight w:val="0"/>
                              <w:marTop w:val="0"/>
                              <w:marBottom w:val="0"/>
                              <w:divBdr>
                                <w:top w:val="none" w:sz="0" w:space="0" w:color="auto"/>
                                <w:left w:val="none" w:sz="0" w:space="0" w:color="auto"/>
                                <w:bottom w:val="none" w:sz="0" w:space="0" w:color="auto"/>
                                <w:right w:val="none" w:sz="0" w:space="0" w:color="auto"/>
                              </w:divBdr>
                              <w:divsChild>
                                <w:div w:id="2129274250">
                                  <w:marLeft w:val="0"/>
                                  <w:marRight w:val="0"/>
                                  <w:marTop w:val="0"/>
                                  <w:marBottom w:val="0"/>
                                  <w:divBdr>
                                    <w:top w:val="none" w:sz="0" w:space="0" w:color="auto"/>
                                    <w:left w:val="none" w:sz="0" w:space="0" w:color="auto"/>
                                    <w:bottom w:val="none" w:sz="0" w:space="0" w:color="auto"/>
                                    <w:right w:val="none" w:sz="0" w:space="0" w:color="auto"/>
                                  </w:divBdr>
                                  <w:divsChild>
                                    <w:div w:id="170204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2114547">
      <w:bodyDiv w:val="1"/>
      <w:marLeft w:val="0"/>
      <w:marRight w:val="0"/>
      <w:marTop w:val="0"/>
      <w:marBottom w:val="0"/>
      <w:divBdr>
        <w:top w:val="none" w:sz="0" w:space="0" w:color="auto"/>
        <w:left w:val="none" w:sz="0" w:space="0" w:color="auto"/>
        <w:bottom w:val="none" w:sz="0" w:space="0" w:color="auto"/>
        <w:right w:val="none" w:sz="0" w:space="0" w:color="auto"/>
      </w:divBdr>
    </w:div>
    <w:div w:id="1242442933">
      <w:bodyDiv w:val="1"/>
      <w:marLeft w:val="0"/>
      <w:marRight w:val="0"/>
      <w:marTop w:val="0"/>
      <w:marBottom w:val="0"/>
      <w:divBdr>
        <w:top w:val="none" w:sz="0" w:space="0" w:color="auto"/>
        <w:left w:val="none" w:sz="0" w:space="0" w:color="auto"/>
        <w:bottom w:val="none" w:sz="0" w:space="0" w:color="auto"/>
        <w:right w:val="none" w:sz="0" w:space="0" w:color="auto"/>
      </w:divBdr>
      <w:divsChild>
        <w:div w:id="1177502237">
          <w:marLeft w:val="0"/>
          <w:marRight w:val="0"/>
          <w:marTop w:val="0"/>
          <w:marBottom w:val="0"/>
          <w:divBdr>
            <w:top w:val="none" w:sz="0" w:space="0" w:color="auto"/>
            <w:left w:val="none" w:sz="0" w:space="0" w:color="auto"/>
            <w:bottom w:val="none" w:sz="0" w:space="0" w:color="auto"/>
            <w:right w:val="none" w:sz="0" w:space="0" w:color="auto"/>
          </w:divBdr>
        </w:div>
        <w:div w:id="1756635660">
          <w:marLeft w:val="0"/>
          <w:marRight w:val="0"/>
          <w:marTop w:val="0"/>
          <w:marBottom w:val="0"/>
          <w:divBdr>
            <w:top w:val="none" w:sz="0" w:space="0" w:color="auto"/>
            <w:left w:val="none" w:sz="0" w:space="0" w:color="auto"/>
            <w:bottom w:val="none" w:sz="0" w:space="0" w:color="auto"/>
            <w:right w:val="none" w:sz="0" w:space="0" w:color="auto"/>
          </w:divBdr>
        </w:div>
      </w:divsChild>
    </w:div>
    <w:div w:id="1976711344">
      <w:bodyDiv w:val="1"/>
      <w:marLeft w:val="0"/>
      <w:marRight w:val="0"/>
      <w:marTop w:val="0"/>
      <w:marBottom w:val="0"/>
      <w:divBdr>
        <w:top w:val="none" w:sz="0" w:space="0" w:color="auto"/>
        <w:left w:val="none" w:sz="0" w:space="0" w:color="auto"/>
        <w:bottom w:val="none" w:sz="0" w:space="0" w:color="auto"/>
        <w:right w:val="none" w:sz="0" w:space="0" w:color="auto"/>
      </w:divBdr>
      <w:divsChild>
        <w:div w:id="1526482365">
          <w:marLeft w:val="0"/>
          <w:marRight w:val="0"/>
          <w:marTop w:val="0"/>
          <w:marBottom w:val="300"/>
          <w:divBdr>
            <w:top w:val="none" w:sz="0" w:space="0" w:color="auto"/>
            <w:left w:val="none" w:sz="0" w:space="0" w:color="auto"/>
            <w:bottom w:val="none" w:sz="0" w:space="0" w:color="auto"/>
            <w:right w:val="none" w:sz="0" w:space="0" w:color="auto"/>
          </w:divBdr>
          <w:divsChild>
            <w:div w:id="413624500">
              <w:marLeft w:val="0"/>
              <w:marRight w:val="0"/>
              <w:marTop w:val="0"/>
              <w:marBottom w:val="0"/>
              <w:divBdr>
                <w:top w:val="none" w:sz="0" w:space="0" w:color="auto"/>
                <w:left w:val="single" w:sz="6" w:space="1" w:color="FFFFFF"/>
                <w:bottom w:val="none" w:sz="0" w:space="0" w:color="auto"/>
                <w:right w:val="single" w:sz="6" w:space="1" w:color="FFFFFF"/>
              </w:divBdr>
              <w:divsChild>
                <w:div w:id="1498810282">
                  <w:marLeft w:val="0"/>
                  <w:marRight w:val="0"/>
                  <w:marTop w:val="0"/>
                  <w:marBottom w:val="0"/>
                  <w:divBdr>
                    <w:top w:val="none" w:sz="0" w:space="0" w:color="auto"/>
                    <w:left w:val="none" w:sz="0" w:space="0" w:color="auto"/>
                    <w:bottom w:val="none" w:sz="0" w:space="0" w:color="auto"/>
                    <w:right w:val="none" w:sz="0" w:space="0" w:color="auto"/>
                  </w:divBdr>
                  <w:divsChild>
                    <w:div w:id="930161986">
                      <w:marLeft w:val="0"/>
                      <w:marRight w:val="0"/>
                      <w:marTop w:val="0"/>
                      <w:marBottom w:val="0"/>
                      <w:divBdr>
                        <w:top w:val="none" w:sz="0" w:space="0" w:color="auto"/>
                        <w:left w:val="none" w:sz="0" w:space="0" w:color="auto"/>
                        <w:bottom w:val="none" w:sz="0" w:space="0" w:color="auto"/>
                        <w:right w:val="none" w:sz="0" w:space="0" w:color="auto"/>
                      </w:divBdr>
                      <w:divsChild>
                        <w:div w:id="1913931389">
                          <w:marLeft w:val="0"/>
                          <w:marRight w:val="0"/>
                          <w:marTop w:val="0"/>
                          <w:marBottom w:val="0"/>
                          <w:divBdr>
                            <w:top w:val="none" w:sz="0" w:space="0" w:color="auto"/>
                            <w:left w:val="none" w:sz="0" w:space="0" w:color="auto"/>
                            <w:bottom w:val="none" w:sz="0" w:space="0" w:color="auto"/>
                            <w:right w:val="none" w:sz="0" w:space="0" w:color="auto"/>
                          </w:divBdr>
                          <w:divsChild>
                            <w:div w:id="759301937">
                              <w:marLeft w:val="0"/>
                              <w:marRight w:val="0"/>
                              <w:marTop w:val="0"/>
                              <w:marBottom w:val="0"/>
                              <w:divBdr>
                                <w:top w:val="none" w:sz="0" w:space="0" w:color="auto"/>
                                <w:left w:val="none" w:sz="0" w:space="0" w:color="auto"/>
                                <w:bottom w:val="none" w:sz="0" w:space="0" w:color="auto"/>
                                <w:right w:val="none" w:sz="0" w:space="0" w:color="auto"/>
                              </w:divBdr>
                              <w:divsChild>
                                <w:div w:id="1198658142">
                                  <w:marLeft w:val="0"/>
                                  <w:marRight w:val="0"/>
                                  <w:marTop w:val="0"/>
                                  <w:marBottom w:val="0"/>
                                  <w:divBdr>
                                    <w:top w:val="none" w:sz="0" w:space="0" w:color="auto"/>
                                    <w:left w:val="none" w:sz="0" w:space="0" w:color="auto"/>
                                    <w:bottom w:val="none" w:sz="0" w:space="0" w:color="auto"/>
                                    <w:right w:val="none" w:sz="0" w:space="0" w:color="auto"/>
                                  </w:divBdr>
                                  <w:divsChild>
                                    <w:div w:id="13903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378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SkabelonDesign\SDWE\Templates\Notat%20liggende.dotm" TargetMode="External"/></Relationships>
</file>

<file path=word/theme/theme1.xml><?xml version="1.0" encoding="utf-8"?>
<a:theme xmlns:a="http://schemas.openxmlformats.org/drawingml/2006/main" name="Professionshoejskolen_UCC">
  <a:themeElements>
    <a:clrScheme name="Professionshoejskolen UCC">
      <a:dk1>
        <a:sysClr val="windowText" lastClr="000000"/>
      </a:dk1>
      <a:lt1>
        <a:sysClr val="window" lastClr="FFFFFF"/>
      </a:lt1>
      <a:dk2>
        <a:srgbClr val="21A8ED"/>
      </a:dk2>
      <a:lt2>
        <a:srgbClr val="666666"/>
      </a:lt2>
      <a:accent1>
        <a:srgbClr val="E07200"/>
      </a:accent1>
      <a:accent2>
        <a:srgbClr val="AC0019"/>
      </a:accent2>
      <a:accent3>
        <a:srgbClr val="1F3C7B"/>
      </a:accent3>
      <a:accent4>
        <a:srgbClr val="672680"/>
      </a:accent4>
      <a:accent5>
        <a:srgbClr val="6BB8BE"/>
      </a:accent5>
      <a:accent6>
        <a:srgbClr val="89B600"/>
      </a:accent6>
      <a:hlink>
        <a:srgbClr val="0000FF"/>
      </a:hlink>
      <a:folHlink>
        <a:srgbClr val="800080"/>
      </a:folHlink>
    </a:clrScheme>
    <a:fontScheme name="Professionshoejskolen UCC">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FF69B-5719-4D19-A95A-8A18718B7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Notat liggende</Template>
  <TotalTime>2</TotalTime>
  <Pages>6</Pages>
  <Words>805</Words>
  <Characters>5050</Characters>
  <Application>Microsoft Office Word</Application>
  <DocSecurity>0</DocSecurity>
  <Lines>210</Lines>
  <Paragraphs>59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Notat liggende</vt:lpstr>
      <vt:lpstr>Notat liggende</vt:lpstr>
    </vt:vector>
  </TitlesOfParts>
  <Company>Professionshøjskolen UCC</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 liggende</dc:title>
  <dc:creator>Julie Berggreen Jensen</dc:creator>
  <cp:lastModifiedBy>Rivera Tine Hagen Hoff-Lund Sørensen</cp:lastModifiedBy>
  <cp:revision>2</cp:revision>
  <dcterms:created xsi:type="dcterms:W3CDTF">2024-06-19T09:01:00Z</dcterms:created>
  <dcterms:modified xsi:type="dcterms:W3CDTF">2024-06-19T09:01:00Z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KeepOpenIfEmpty">
    <vt:lpwstr>False</vt:lpwstr>
  </property>
  <property fmtid="{D5CDD505-2E9C-101B-9397-08002B2CF9AE}" pid="3" name="SD_ShowDocumentInfo">
    <vt:lpwstr>True</vt:lpwstr>
  </property>
  <property fmtid="{D5CDD505-2E9C-101B-9397-08002B2CF9AE}" pid="4" name="SD_ShowGeneralPanel">
    <vt:lpwstr>True</vt:lpwstr>
  </property>
  <property fmtid="{D5CDD505-2E9C-101B-9397-08002B2CF9AE}" pid="5" name="SD_BrandingGraphicBehavior">
    <vt:lpwstr>MemoLandscape</vt:lpwstr>
  </property>
  <property fmtid="{D5CDD505-2E9C-101B-9397-08002B2CF9AE}" pid="6" name="SD_ReportPageNumber">
    <vt:lpwstr>1</vt:lpwstr>
  </property>
  <property fmtid="{D5CDD505-2E9C-101B-9397-08002B2CF9AE}" pid="7" name="SD_DocumentLanguageString">
    <vt:lpwstr>Dansk</vt:lpwstr>
  </property>
  <property fmtid="{D5CDD505-2E9C-101B-9397-08002B2CF9AE}" pid="8" name="SD_CtlText_Usersettings_Userprofile">
    <vt:lpwstr>Julie Berggreen Jensen</vt:lpwstr>
  </property>
  <property fmtid="{D5CDD505-2E9C-101B-9397-08002B2CF9AE}" pid="9" name="SD_DocumentLanguage">
    <vt:lpwstr>da-DK</vt:lpwstr>
  </property>
  <property fmtid="{D5CDD505-2E9C-101B-9397-08002B2CF9AE}" pid="10" name="sdDocumentDate">
    <vt:lpwstr>41970</vt:lpwstr>
  </property>
  <property fmtid="{D5CDD505-2E9C-101B-9397-08002B2CF9AE}" pid="11" name="sdDocumentDateFormat">
    <vt:lpwstr>da-DK:d. MMMM yyyy</vt:lpwstr>
  </property>
  <property fmtid="{D5CDD505-2E9C-101B-9397-08002B2CF9AE}" pid="12" name="SD_UserprofileName">
    <vt:lpwstr>Julie Berggreen Jensen</vt:lpwstr>
  </property>
  <property fmtid="{D5CDD505-2E9C-101B-9397-08002B2CF9AE}" pid="13" name="SD_Office_SD_OFF_ID">
    <vt:lpwstr>39</vt:lpwstr>
  </property>
  <property fmtid="{D5CDD505-2E9C-101B-9397-08002B2CF9AE}" pid="14" name="SD_Office_SD_OFF_DisplayName">
    <vt:lpwstr>Kommunikation</vt:lpwstr>
  </property>
  <property fmtid="{D5CDD505-2E9C-101B-9397-08002B2CF9AE}" pid="15" name="SD_Office_SD_OFF_Identity">
    <vt:lpwstr>Kommunikation</vt:lpwstr>
  </property>
  <property fmtid="{D5CDD505-2E9C-101B-9397-08002B2CF9AE}" pid="16" name="SD_Office_SD_OFF_Identity_EN">
    <vt:lpwstr>University College UCC</vt:lpwstr>
  </property>
  <property fmtid="{D5CDD505-2E9C-101B-9397-08002B2CF9AE}" pid="17" name="SD_Office_SD_OFF_Address">
    <vt:lpwstr>Buddinge Hovedgade 80</vt:lpwstr>
  </property>
  <property fmtid="{D5CDD505-2E9C-101B-9397-08002B2CF9AE}" pid="18" name="SD_Office_SD_OFF_Address_EN">
    <vt:lpwstr>Buddinge Hovedgade 80</vt:lpwstr>
  </property>
  <property fmtid="{D5CDD505-2E9C-101B-9397-08002B2CF9AE}" pid="19" name="SD_Office_SD_OFF_City">
    <vt:lpwstr>2860 Søborg</vt:lpwstr>
  </property>
  <property fmtid="{D5CDD505-2E9C-101B-9397-08002B2CF9AE}" pid="20" name="SD_Office_SD_OFF_City_EN">
    <vt:lpwstr>DK-2860 Soborg</vt:lpwstr>
  </property>
  <property fmtid="{D5CDD505-2E9C-101B-9397-08002B2CF9AE}" pid="21" name="SD_Office_SD_OFF_Phone">
    <vt:lpwstr>T 4190 7000</vt:lpwstr>
  </property>
  <property fmtid="{D5CDD505-2E9C-101B-9397-08002B2CF9AE}" pid="22" name="SD_Office_SD_OFF_Phone_EN">
    <vt:lpwstr>P +45 4189 7000</vt:lpwstr>
  </property>
  <property fmtid="{D5CDD505-2E9C-101B-9397-08002B2CF9AE}" pid="23" name="SD_Office_SD_OFF_Unit">
    <vt:lpwstr>Ledelsessekretariatet</vt:lpwstr>
  </property>
  <property fmtid="{D5CDD505-2E9C-101B-9397-08002B2CF9AE}" pid="24" name="SD_Office_SD_OFF_Unit_EN">
    <vt:lpwstr>University College UCC</vt:lpwstr>
  </property>
  <property fmtid="{D5CDD505-2E9C-101B-9397-08002B2CF9AE}" pid="25" name="SD_Office_SD_OFF_Department">
    <vt:lpwstr/>
  </property>
  <property fmtid="{D5CDD505-2E9C-101B-9397-08002B2CF9AE}" pid="26" name="SD_Office_SD_OFF_Department_EN">
    <vt:lpwstr/>
  </property>
  <property fmtid="{D5CDD505-2E9C-101B-9397-08002B2CF9AE}" pid="27" name="SD_Office_SD_OFF_Mailname">
    <vt:lpwstr>Professionshøjskolen UCC</vt:lpwstr>
  </property>
  <property fmtid="{D5CDD505-2E9C-101B-9397-08002B2CF9AE}" pid="28" name="SD_Office_SD_OFF_Mailname_EN">
    <vt:lpwstr>University College UCC</vt:lpwstr>
  </property>
  <property fmtid="{D5CDD505-2E9C-101B-9397-08002B2CF9AE}" pid="29" name="SD_Office_SD_OFF_Lable">
    <vt:lpwstr>Buddinge Hovedgade 80   2860 Søborg</vt:lpwstr>
  </property>
  <property fmtid="{D5CDD505-2E9C-101B-9397-08002B2CF9AE}" pid="30" name="SD_Office_SD_OFF_Lable_EN">
    <vt:lpwstr>Buddinge Hovedgade 80   DK-2860 Soborg</vt:lpwstr>
  </property>
  <property fmtid="{D5CDD505-2E9C-101B-9397-08002B2CF9AE}" pid="31" name="SD_Office_SD_OFF_Footertext">
    <vt:lpwstr/>
  </property>
  <property fmtid="{D5CDD505-2E9C-101B-9397-08002B2CF9AE}" pid="32" name="SD_Office_SD_OFF_Footertext_EN">
    <vt:lpwstr/>
  </property>
  <property fmtid="{D5CDD505-2E9C-101B-9397-08002B2CF9AE}" pid="33" name="SD_Office_SD_OFF_Web">
    <vt:lpwstr>www.ucc.dk</vt:lpwstr>
  </property>
  <property fmtid="{D5CDD505-2E9C-101B-9397-08002B2CF9AE}" pid="34" name="SD_Office_SD_OFF_ImageDefinition">
    <vt:lpwstr>Logo</vt:lpwstr>
  </property>
  <property fmtid="{D5CDD505-2E9C-101B-9397-08002B2CF9AE}" pid="35" name="SD_RandomNumber">
    <vt:lpwstr>1</vt:lpwstr>
  </property>
  <property fmtid="{D5CDD505-2E9C-101B-9397-08002B2CF9AE}" pid="36" name="SD_USR_Name">
    <vt:lpwstr>Julie Berggreen Jensen</vt:lpwstr>
  </property>
  <property fmtid="{D5CDD505-2E9C-101B-9397-08002B2CF9AE}" pid="37" name="SD_USR_Initials">
    <vt:lpwstr/>
  </property>
  <property fmtid="{D5CDD505-2E9C-101B-9397-08002B2CF9AE}" pid="38" name="SD_USR_Title">
    <vt:lpwstr>Kommunikationskonsulent</vt:lpwstr>
  </property>
  <property fmtid="{D5CDD505-2E9C-101B-9397-08002B2CF9AE}" pid="39" name="SD_USR_DirectPhone">
    <vt:lpwstr/>
  </property>
  <property fmtid="{D5CDD505-2E9C-101B-9397-08002B2CF9AE}" pid="40" name="SD_USR_Mobile">
    <vt:lpwstr>4189 8406</vt:lpwstr>
  </property>
  <property fmtid="{D5CDD505-2E9C-101B-9397-08002B2CF9AE}" pid="41" name="SD_USR_Email">
    <vt:lpwstr>jbj@ucc.dk</vt:lpwstr>
  </property>
  <property fmtid="{D5CDD505-2E9C-101B-9397-08002B2CF9AE}" pid="42" name="DocumentInfoFinished">
    <vt:lpwstr>True</vt:lpwstr>
  </property>
  <property fmtid="{D5CDD505-2E9C-101B-9397-08002B2CF9AE}" pid="43" name="OfficeInstanceGUID">
    <vt:lpwstr>{46762988-9358-4952-B04D-B5347602398C}</vt:lpwstr>
  </property>
</Properties>
</file>