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9263A" w14:textId="77777777" w:rsidR="005D7B43" w:rsidRDefault="005D7B43" w:rsidP="005D7B43">
      <w:pPr>
        <w:widowControl w:val="0"/>
        <w:spacing w:line="276" w:lineRule="auto"/>
        <w:rPr>
          <w:rFonts w:ascii="Verdana" w:eastAsia="Arial" w:hAnsi="Verdana" w:cs="Arial"/>
          <w:color w:val="000000"/>
          <w:sz w:val="20"/>
          <w:szCs w:val="20"/>
          <w:lang w:val="da-DK"/>
        </w:rPr>
      </w:pPr>
    </w:p>
    <w:tbl>
      <w:tblPr>
        <w:tblW w:w="9630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61"/>
        <w:gridCol w:w="4769"/>
      </w:tblGrid>
      <w:tr w:rsidR="005D7B43" w14:paraId="2E85BEAA" w14:textId="77777777" w:rsidTr="00DD5C7F">
        <w:trPr>
          <w:trHeight w:val="600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A7C52EB" w14:textId="44554D68" w:rsidR="005D7B43" w:rsidRDefault="006C3E6C" w:rsidP="00DD5C7F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48"/>
                <w:szCs w:val="48"/>
                <w:lang w:val="da-DK"/>
              </w:rPr>
              <w:t>Referat</w:t>
            </w:r>
            <w:r w:rsidR="005D7B43">
              <w:rPr>
                <w:rFonts w:ascii="Verdana" w:eastAsia="Verdana" w:hAnsi="Verdana" w:cs="Verdana"/>
                <w:color w:val="000000"/>
                <w:sz w:val="48"/>
                <w:szCs w:val="48"/>
                <w:lang w:val="da-DK"/>
              </w:rPr>
              <w:t xml:space="preserve"> – Regnbuen</w:t>
            </w:r>
          </w:p>
        </w:tc>
      </w:tr>
      <w:tr w:rsidR="005D7B43" w14:paraId="2C42EFEE" w14:textId="77777777" w:rsidTr="00DD5C7F">
        <w:trPr>
          <w:trHeight w:val="339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BF04990" w14:textId="77777777" w:rsidR="005D7B43" w:rsidRDefault="005D7B43" w:rsidP="00DD5C7F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Emne: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Forældrebestyrelsesmøde</w:t>
            </w:r>
          </w:p>
        </w:tc>
      </w:tr>
      <w:tr w:rsidR="005D7B43" w:rsidRPr="00463E2C" w14:paraId="48D530E1" w14:textId="77777777" w:rsidTr="00DD5C7F">
        <w:trPr>
          <w:trHeight w:val="529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EFB5667" w14:textId="77777777" w:rsidR="005D7B43" w:rsidRDefault="005D7B43" w:rsidP="00DD5C7F">
            <w:pPr>
              <w:spacing w:line="360" w:lineRule="auto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 xml:space="preserve">Sted: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Regnbuen</w:t>
            </w:r>
          </w:p>
          <w:p w14:paraId="12618B17" w14:textId="77777777" w:rsidR="00FB5BB2" w:rsidRDefault="005D7B43" w:rsidP="00FB5BB2">
            <w:pPr>
              <w:spacing w:line="360" w:lineRule="auto"/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Mødeleder: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Karen Thielsen</w:t>
            </w:r>
          </w:p>
          <w:p w14:paraId="30C5FAA5" w14:textId="59B9818B" w:rsidR="005D7B43" w:rsidRPr="00FB5BB2" w:rsidRDefault="005D7B43" w:rsidP="00FB5BB2">
            <w:pPr>
              <w:spacing w:line="360" w:lineRule="auto"/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Referent:</w:t>
            </w:r>
            <w:r>
              <w:rPr>
                <w:rFonts w:ascii="Verdana" w:eastAsia="Verdana" w:hAnsi="Verdana" w:cs="Verdana"/>
                <w:b/>
                <w:sz w:val="20"/>
                <w:szCs w:val="20"/>
                <w:lang w:val="da-DK"/>
              </w:rPr>
              <w:t xml:space="preserve"> </w:t>
            </w:r>
            <w:r w:rsidR="00F32C6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Karen Thielsen</w:t>
            </w:r>
          </w:p>
          <w:p w14:paraId="362D55AC" w14:textId="31CF6BEB" w:rsidR="005D7B43" w:rsidRDefault="005D7B43" w:rsidP="00DD5C7F">
            <w:pPr>
              <w:spacing w:line="360" w:lineRule="auto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Dato: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7</w:t>
            </w: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 xml:space="preserve">. september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2023</w:t>
            </w:r>
          </w:p>
          <w:p w14:paraId="043C7723" w14:textId="77777777" w:rsidR="005D7B43" w:rsidRDefault="005D7B43" w:rsidP="00DD5C7F">
            <w:pPr>
              <w:spacing w:line="360" w:lineRule="auto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Varighed: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17:15-19:45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3306A" w14:textId="77777777" w:rsidR="005D7B43" w:rsidRDefault="005D7B43" w:rsidP="00DD5C7F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Deltagere: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</w:t>
            </w:r>
          </w:p>
          <w:p w14:paraId="5B551CE9" w14:textId="77777777" w:rsidR="005D7B43" w:rsidRPr="00B11910" w:rsidRDefault="005D7B43" w:rsidP="00DD5C7F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Anna U. </w:t>
            </w:r>
            <w:r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Bruun - næstformand</w:t>
            </w:r>
          </w:p>
          <w:p w14:paraId="6B42FEA5" w14:textId="0F07B470" w:rsidR="005D7B43" w:rsidRDefault="005D7B43" w:rsidP="00DD5C7F">
            <w:pPr>
              <w:rPr>
                <w:color w:val="000000"/>
                <w:lang w:val="da-DK"/>
              </w:rPr>
            </w:pPr>
            <w:r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Anne Helbo </w:t>
            </w:r>
          </w:p>
          <w:p w14:paraId="49FAA8C4" w14:textId="77777777" w:rsidR="005D7B43" w:rsidRPr="00714F64" w:rsidRDefault="005D7B43" w:rsidP="005D7B43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714F64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Christian Herrig</w:t>
            </w:r>
          </w:p>
          <w:p w14:paraId="5D86EEB9" w14:textId="77777777" w:rsidR="005D7B43" w:rsidRPr="00714F64" w:rsidRDefault="005D7B43" w:rsidP="005D7B43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 w:rsidRPr="00714F64">
              <w:rPr>
                <w:rFonts w:ascii="Verdana" w:eastAsia="Verdana" w:hAnsi="Verdana" w:cs="Verdana"/>
                <w:sz w:val="20"/>
                <w:szCs w:val="20"/>
                <w:lang w:val="da-DK"/>
              </w:rPr>
              <w:t xml:space="preserve">Döndü Özüpek – personale </w:t>
            </w:r>
          </w:p>
          <w:p w14:paraId="3B6F17A5" w14:textId="7572FCD3" w:rsidR="005D7B43" w:rsidRDefault="005D7B43" w:rsidP="00DD5C7F">
            <w:pPr>
              <w:rPr>
                <w:color w:val="00000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Karen Thielsen - formand</w:t>
            </w:r>
          </w:p>
          <w:p w14:paraId="2FEAE438" w14:textId="77777777" w:rsidR="005D7B43" w:rsidRPr="0086108E" w:rsidRDefault="005D7B43" w:rsidP="00DD5C7F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Mikkel Nielsen</w:t>
            </w:r>
          </w:p>
          <w:p w14:paraId="4F172531" w14:textId="77777777" w:rsidR="005D7B43" w:rsidRDefault="005D7B43" w:rsidP="005D7B43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Pheo Dyhr</w:t>
            </w:r>
          </w:p>
          <w:p w14:paraId="714BEB75" w14:textId="28F79DD0" w:rsidR="00A23DCC" w:rsidRDefault="00A23DCC" w:rsidP="005D7B43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River</w:t>
            </w:r>
            <w:r w:rsidR="00940804">
              <w:rPr>
                <w:rFonts w:ascii="Verdana" w:eastAsia="Verdana" w:hAnsi="Verdana" w:cs="Verdana"/>
                <w:sz w:val="20"/>
                <w:szCs w:val="20"/>
                <w:lang w:val="da-DK"/>
              </w:rPr>
              <w:t xml:space="preserve">a </w:t>
            </w:r>
            <w:r w:rsidR="00E25136">
              <w:rPr>
                <w:rFonts w:ascii="Verdana" w:eastAsia="Verdana" w:hAnsi="Verdana" w:cs="Verdana"/>
                <w:sz w:val="20"/>
                <w:szCs w:val="20"/>
                <w:lang w:val="da-DK"/>
              </w:rPr>
              <w:t>Sørensen</w:t>
            </w:r>
            <w:r w:rsidR="00940804">
              <w:rPr>
                <w:rFonts w:ascii="Verdana" w:eastAsia="Verdana" w:hAnsi="Verdana" w:cs="Verdana"/>
                <w:sz w:val="20"/>
                <w:szCs w:val="20"/>
                <w:lang w:val="da-DK"/>
              </w:rPr>
              <w:t xml:space="preserve"> – Souschef </w:t>
            </w:r>
          </w:p>
          <w:p w14:paraId="0569B9AC" w14:textId="77777777" w:rsidR="005D7B43" w:rsidRDefault="005D7B43" w:rsidP="005D7B43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Susanne Meyer – Afdelingsleder</w:t>
            </w:r>
          </w:p>
          <w:p w14:paraId="2E1FF8EB" w14:textId="4DA361F6" w:rsidR="005D7B43" w:rsidRDefault="005D7B43" w:rsidP="00DD5C7F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Vibeke A. S. Jensen – </w:t>
            </w: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Leder</w:t>
            </w:r>
          </w:p>
          <w:p w14:paraId="1B9D18F4" w14:textId="77777777" w:rsidR="005D7B43" w:rsidRDefault="005D7B43" w:rsidP="00DD5C7F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</w:p>
          <w:p w14:paraId="74D30A5A" w14:textId="77777777" w:rsidR="005D7B43" w:rsidRDefault="005D7B43" w:rsidP="00DD5C7F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Afbud: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</w:t>
            </w:r>
          </w:p>
          <w:p w14:paraId="7AFA3885" w14:textId="77777777" w:rsidR="009C5C24" w:rsidRPr="005D7B43" w:rsidRDefault="009C5C24" w:rsidP="009C5C24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5D7B43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Christian I. Nielsen</w:t>
            </w:r>
          </w:p>
          <w:p w14:paraId="70F0E129" w14:textId="61D863E7" w:rsidR="009C5C24" w:rsidRDefault="009C5C24" w:rsidP="009C5C24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Marc Søegaard - personale</w:t>
            </w:r>
          </w:p>
          <w:p w14:paraId="3E42A486" w14:textId="24553F93" w:rsidR="005D7B43" w:rsidRDefault="001E2106" w:rsidP="00DD5C7F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Michaela - personale</w:t>
            </w:r>
          </w:p>
          <w:p w14:paraId="1DAE7542" w14:textId="77777777" w:rsidR="005D7B43" w:rsidRDefault="005D7B43" w:rsidP="00DD5C7F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</w:tc>
      </w:tr>
    </w:tbl>
    <w:p w14:paraId="35C101A7" w14:textId="77777777" w:rsidR="005D7B43" w:rsidRDefault="005D7B43" w:rsidP="005D7B43">
      <w:pPr>
        <w:widowControl w:val="0"/>
        <w:ind w:left="2" w:hanging="2"/>
        <w:rPr>
          <w:rFonts w:ascii="Verdana" w:hAnsi="Verdana"/>
          <w:color w:val="000000"/>
          <w:sz w:val="20"/>
          <w:szCs w:val="20"/>
          <w:lang w:val="da-DK"/>
        </w:rPr>
      </w:pPr>
    </w:p>
    <w:p w14:paraId="48693C4F" w14:textId="77777777" w:rsidR="005D7B43" w:rsidRDefault="005D7B43" w:rsidP="005D7B43">
      <w:pPr>
        <w:widowControl w:val="0"/>
        <w:rPr>
          <w:rFonts w:ascii="Verdana" w:hAnsi="Verdana"/>
          <w:color w:val="000000"/>
          <w:sz w:val="20"/>
          <w:szCs w:val="20"/>
          <w:lang w:val="da-DK"/>
        </w:rPr>
      </w:pPr>
    </w:p>
    <w:tbl>
      <w:tblPr>
        <w:tblW w:w="9645" w:type="dxa"/>
        <w:tblInd w:w="2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94"/>
        <w:gridCol w:w="3546"/>
        <w:gridCol w:w="1418"/>
        <w:gridCol w:w="3687"/>
      </w:tblGrid>
      <w:tr w:rsidR="005D7B43" w14:paraId="79ED2FDA" w14:textId="77777777" w:rsidTr="00DD5C7F">
        <w:trPr>
          <w:trHeight w:val="25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3B77F9" w14:textId="77777777" w:rsidR="005D7B43" w:rsidRDefault="005D7B43" w:rsidP="00DD5C7F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Tid: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7633B1" w14:textId="77777777" w:rsidR="005D7B43" w:rsidRDefault="005D7B43" w:rsidP="00DD5C7F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Dagsordenpunkt: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A9FBE6" w14:textId="77777777" w:rsidR="005D7B43" w:rsidRDefault="005D7B43" w:rsidP="00DD5C7F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Ansvarlig: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D315DED" w14:textId="77777777" w:rsidR="005D7B43" w:rsidRDefault="005D7B43" w:rsidP="00DD5C7F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Konklusion/Referat:</w:t>
            </w:r>
          </w:p>
        </w:tc>
      </w:tr>
      <w:tr w:rsidR="005D7B43" w:rsidRPr="00714F64" w14:paraId="368B9E88" w14:textId="77777777" w:rsidTr="00DD5C7F">
        <w:trPr>
          <w:trHeight w:val="265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B51A779" w14:textId="77777777" w:rsidR="005D7B43" w:rsidRDefault="005D7B43" w:rsidP="00DD5C7F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17:15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6928861" w14:textId="77777777" w:rsidR="005D7B43" w:rsidRDefault="005D7B43" w:rsidP="001755ED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Velkomst</w:t>
            </w:r>
          </w:p>
          <w:p w14:paraId="5E86A649" w14:textId="417829A4" w:rsidR="005D7B43" w:rsidRDefault="005D7B43" w:rsidP="001755ED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Gennemgang af referat og opfølgning fra sidste forældrebestyrelsesmøde, </w:t>
            </w:r>
            <w:r w:rsidR="001755ED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20. april 2023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</w:t>
            </w:r>
          </w:p>
          <w:p w14:paraId="6EA62F6F" w14:textId="77777777" w:rsidR="005D7B43" w:rsidRDefault="005D7B43" w:rsidP="001755ED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Godkendelse af dagsorden</w:t>
            </w:r>
          </w:p>
          <w:p w14:paraId="7876AB42" w14:textId="77777777" w:rsidR="005D7B43" w:rsidRDefault="005D7B43" w:rsidP="001755ED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Valg af referent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94FF94" w14:textId="77777777" w:rsidR="005D7B43" w:rsidRDefault="005D7B43" w:rsidP="00DD5C7F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Karen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00A66" w14:textId="29CCF51C" w:rsidR="005D7B43" w:rsidRDefault="0055020F" w:rsidP="005D7B43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Referatet af 20. april er godkendt uden anmærkninger. </w:t>
            </w:r>
          </w:p>
        </w:tc>
      </w:tr>
      <w:tr w:rsidR="005D7B43" w:rsidRPr="00714F64" w14:paraId="7CA1BBC2" w14:textId="77777777" w:rsidTr="003B583D">
        <w:trPr>
          <w:trHeight w:val="90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4D9915" w14:textId="77777777" w:rsidR="005D7B43" w:rsidRDefault="005D7B43" w:rsidP="00DD5C7F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17:30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F684A9" w14:textId="77777777" w:rsidR="005D7B43" w:rsidRDefault="005D7B43" w:rsidP="001755ED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Nyt fra Regnbuens ledelse </w:t>
            </w:r>
          </w:p>
          <w:p w14:paraId="43576404" w14:textId="2AFD006B" w:rsidR="005D7B43" w:rsidRPr="005D7B43" w:rsidRDefault="005D7B43" w:rsidP="001755ED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Status på personale, herunder godkendelse af p</w:t>
            </w:r>
            <w:r w:rsidRPr="005D7B43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uljemidler</w:t>
            </w:r>
          </w:p>
          <w:p w14:paraId="688A7029" w14:textId="4705DB98" w:rsidR="005D7B43" w:rsidRDefault="005D7B43" w:rsidP="001755ED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Regnbuens økonomi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1FDC72A" w14:textId="271F0DBA" w:rsidR="005D7B43" w:rsidRDefault="005D7B43" w:rsidP="00DD5C7F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Vibeke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2DE6C" w14:textId="5432D34A" w:rsidR="003E2BD2" w:rsidRDefault="00F20C64" w:rsidP="00DD5C7F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5.1 </w:t>
            </w:r>
            <w:r w:rsidR="00F32C60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Der er godkendt puljemidler </w:t>
            </w:r>
            <w:r w:rsidR="00532071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fra staten </w:t>
            </w:r>
            <w:r w:rsidR="00F32C60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til daginstitutioner med en stor andel af </w:t>
            </w:r>
            <w:r w:rsidR="00050D0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”</w:t>
            </w:r>
            <w:r w:rsidR="00F32C60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udsatte børn</w:t>
            </w:r>
            <w:r w:rsidR="00050D0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”</w:t>
            </w:r>
            <w:r w:rsidR="00F32C60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. </w:t>
            </w:r>
            <w:r w:rsidR="005140D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Der er godkendt 825.000kr hvert år</w:t>
            </w:r>
            <w:r w:rsidR="003E2BD2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i perioden</w:t>
            </w:r>
            <w:r w:rsidR="005140D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2023-2025</w:t>
            </w:r>
            <w:r w:rsidR="003E2BD2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. Midlerne skal anvendes til at forbedre normeringen i Regnbuen</w:t>
            </w:r>
            <w:r w:rsidR="003B583D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og det forventes at kunne ansætte 2-2½ medarbejdere og nogle af midlerne </w:t>
            </w:r>
            <w:r w:rsidR="003B583D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lastRenderedPageBreak/>
              <w:t xml:space="preserve">kan </w:t>
            </w:r>
            <w:r w:rsidR="00CE6B15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desuden </w:t>
            </w:r>
            <w:r w:rsidR="003B583D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bruges til at styrke kompetencer hos eksisterende medarbejdere </w:t>
            </w:r>
            <w:r w:rsidR="008575DF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indenfor </w:t>
            </w:r>
            <w:r w:rsidR="003B583D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fx </w:t>
            </w:r>
            <w:r w:rsidR="008B62DF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relations dannelse</w:t>
            </w:r>
            <w:r w:rsidR="008575DF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, sprog mv</w:t>
            </w:r>
            <w:r w:rsidR="003B583D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.</w:t>
            </w:r>
          </w:p>
          <w:p w14:paraId="779A8B2D" w14:textId="77777777" w:rsidR="00F20C64" w:rsidRDefault="00F20C64" w:rsidP="00DD5C7F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Ansættelse af medarbejdere er i proces</w:t>
            </w:r>
            <w:r w:rsidR="00C542A8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og forhåbentlig med start 1/11.</w:t>
            </w:r>
          </w:p>
          <w:p w14:paraId="7D1C7500" w14:textId="79D6D3CD" w:rsidR="00C542A8" w:rsidRPr="001E0AC9" w:rsidRDefault="00C542A8" w:rsidP="00DD5C7F">
            <w:pPr>
              <w:spacing w:after="240"/>
              <w:ind w:right="200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</w:pPr>
            <w:r w:rsidRP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Karen deler jobopslag i den lokale facebookgruppe.</w:t>
            </w:r>
          </w:p>
          <w:p w14:paraId="46FF916D" w14:textId="093D8AB0" w:rsidR="00980AAE" w:rsidRDefault="00686635" w:rsidP="00DD5C7F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Der er igangsat initiativ</w:t>
            </w:r>
            <w:r w:rsidR="007F0E2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i kommunen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om at have flere medarbejdere på fuldtid. Det er primært AMO-repræsentant og T</w:t>
            </w:r>
            <w:r w:rsidR="007F0E2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R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der deltager i dette. </w:t>
            </w:r>
          </w:p>
          <w:p w14:paraId="65C68866" w14:textId="77D3D0C7" w:rsidR="00C27E49" w:rsidRDefault="00C27E49" w:rsidP="00DD5C7F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For resten af året er fokus på relationsdannelse</w:t>
            </w:r>
            <w:r w:rsidR="002F598C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, herunder uddannelse for medarbejderne og det videre arbejde med det i Regnbuen.</w:t>
            </w:r>
          </w:p>
          <w:p w14:paraId="6C719445" w14:textId="77777777" w:rsidR="007A18EC" w:rsidRDefault="007A18EC" w:rsidP="00DD5C7F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5.2 Børnerammen er overskredet i august, bl.a. grundet større investeringer</w:t>
            </w:r>
            <w:r w:rsidR="00DD27F2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vedligeholdelse af 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huset.</w:t>
            </w:r>
          </w:p>
          <w:p w14:paraId="50354327" w14:textId="637E3114" w:rsidR="003D4666" w:rsidRPr="001E0AC9" w:rsidRDefault="003D4666" w:rsidP="00DD5C7F">
            <w:pPr>
              <w:spacing w:after="240"/>
              <w:ind w:right="200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</w:pPr>
            <w:r w:rsidRP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Følg op på </w:t>
            </w:r>
            <w:r w:rsidR="004E5164" w:rsidRP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mulighed for en </w:t>
            </w:r>
            <w:r w:rsidRP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forældrearbejdsdag i forår 2024. </w:t>
            </w:r>
            <w:r w:rsidR="00A55B45" w:rsidRP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Fokus på at </w:t>
            </w:r>
            <w:r w:rsid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promovere</w:t>
            </w:r>
            <w:r w:rsidR="00A55B45" w:rsidRP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 de</w:t>
            </w:r>
            <w:r w:rsid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r</w:t>
            </w:r>
            <w:r w:rsidR="00A55B45" w:rsidRP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 godt</w:t>
            </w:r>
            <w:r w:rsidR="009601F6" w:rsidRP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 og afstem det forventede niveau for dagen</w:t>
            </w:r>
            <w:r w:rsidR="00A55B45" w:rsidRP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. </w:t>
            </w:r>
          </w:p>
          <w:p w14:paraId="6FAA8AF5" w14:textId="076D1FFE" w:rsidR="00475A9E" w:rsidRPr="001E0AC9" w:rsidRDefault="001E0AC9" w:rsidP="00DD5C7F">
            <w:pPr>
              <w:spacing w:after="240"/>
              <w:ind w:right="200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Karen f</w:t>
            </w:r>
            <w:r w:rsidR="00475A9E" w:rsidRP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ølg</w:t>
            </w: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er</w:t>
            </w:r>
            <w:r w:rsidR="00475A9E" w:rsidRPr="001E0AC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 op på status med udredning fra kommunen ift. vedligeholdelse af institutionen inde og ude. </w:t>
            </w:r>
          </w:p>
        </w:tc>
      </w:tr>
      <w:tr w:rsidR="005D7B43" w:rsidRPr="00744F07" w14:paraId="618BC31F" w14:textId="77777777" w:rsidTr="008056C7">
        <w:trPr>
          <w:trHeight w:val="45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A8ABC" w14:textId="056883BB" w:rsidR="005D7B43" w:rsidRDefault="00683024" w:rsidP="00DD5C7F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lastRenderedPageBreak/>
              <w:t>17.45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5F750" w14:textId="77777777" w:rsidR="005D7B43" w:rsidRDefault="005D7B43" w:rsidP="001755ED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Nyt fra Regnbuens bestyrelse</w:t>
            </w:r>
          </w:p>
          <w:p w14:paraId="25261C27" w14:textId="77777777" w:rsidR="005D7B43" w:rsidRDefault="005D7B43" w:rsidP="001755ED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Status på kapacitetsudvidelses af Regnbuen</w:t>
            </w:r>
          </w:p>
          <w:p w14:paraId="0E8918EE" w14:textId="4A6A8150" w:rsidR="005D7B43" w:rsidRDefault="005D7B43" w:rsidP="001755ED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Status på budgetforhandlinger 2023-2027, herunder råderumsforslag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E12A4" w14:textId="43AE82B4" w:rsidR="005D7B43" w:rsidRDefault="005D7B43" w:rsidP="00DD5C7F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4687A" w14:textId="5A2668D3" w:rsidR="00F3167B" w:rsidRDefault="00744F07" w:rsidP="008056C7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1E0AC9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Udvidelse af regnbuen</w:t>
            </w:r>
            <w:r w:rsidR="00F3167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er ikke godkendt i BSU. Det kan dog ikke udelukkes at det i fremtiden ikke kan blive en mulighed igen.</w:t>
            </w:r>
          </w:p>
          <w:p w14:paraId="535B5F63" w14:textId="0E07FF23" w:rsidR="00693C1D" w:rsidRDefault="00F3167B" w:rsidP="008056C7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Der var 05.09.2023 dialogmøde omkring brug af Møllevej til at </w:t>
            </w:r>
            <w:r w:rsidR="00693C1D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sikre den nødvendige kapacitet. Administrationen afsøger fortsat andre muligheder for at sikre den nødvendige kapacitet. Det forventes at beslutning om opførelse af ny daginstitution i Rungsted godkendes ifm. igangværende budgetforhandlinger.</w:t>
            </w:r>
          </w:p>
          <w:p w14:paraId="1C41F7EB" w14:textId="54DD069D" w:rsidR="008056C7" w:rsidRDefault="00693C1D" w:rsidP="008056C7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Regnbuens bestyrelse har sammen med</w:t>
            </w:r>
            <w:r w:rsidR="008056C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forældrebestyrelserne i Solhuset, Ulvemosehuset, Løvehuset og Æblegården sendt et fælles høringssvar. Ligesom flere af forældrebestyrelserne har bakket op om BUPLs høringssvar. </w:t>
            </w:r>
          </w:p>
          <w:p w14:paraId="316DEF8D" w14:textId="03D8AC60" w:rsidR="00744F07" w:rsidRPr="008056C7" w:rsidRDefault="008056C7" w:rsidP="008056C7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Det er drøftet om hvorvidt man kan oprette et forældrenævn i kommunen, og dette er noget der skal drøftes på det stiftende bestyrelsesmøde (næste møde). Der er lavet udkast til vedtægter. </w:t>
            </w:r>
          </w:p>
        </w:tc>
      </w:tr>
      <w:tr w:rsidR="005D7B43" w:rsidRPr="00714F64" w14:paraId="52B91101" w14:textId="77777777" w:rsidTr="00DD5C7F">
        <w:trPr>
          <w:trHeight w:val="9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ACEAE6" w14:textId="541C7C60" w:rsidR="005D7B43" w:rsidRDefault="00683024" w:rsidP="00DD5C7F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18.00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C6945" w14:textId="116A0E8E" w:rsidR="005D7B43" w:rsidRPr="00D75CBC" w:rsidRDefault="00683024" w:rsidP="001755ED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1755ED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Sukker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- &amp; kost </w:t>
            </w:r>
            <w:r w:rsidRPr="001755ED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politik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F759B" w14:textId="23DDA01B" w:rsidR="005D7B43" w:rsidRDefault="005D7B43" w:rsidP="00DD5C7F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9DC27" w14:textId="1A605BBF" w:rsidR="0064169E" w:rsidRDefault="003712C1" w:rsidP="0076776E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t xml:space="preserve">Bestyrelsen godkender at fastholde den eksisterende </w:t>
            </w:r>
            <w:r w:rsidR="0064169E">
              <w:rPr>
                <w:rFonts w:ascii="Verdana" w:hAnsi="Verdana"/>
                <w:sz w:val="20"/>
                <w:szCs w:val="20"/>
                <w:lang w:val="da-DK"/>
              </w:rPr>
              <w:t>kostpolitikken</w:t>
            </w:r>
            <w:r w:rsidR="00C71D65">
              <w:rPr>
                <w:rFonts w:ascii="Verdana" w:hAnsi="Verdana"/>
                <w:sz w:val="20"/>
                <w:szCs w:val="20"/>
                <w:lang w:val="da-DK"/>
              </w:rPr>
              <w:t xml:space="preserve">, med </w:t>
            </w:r>
            <w:r w:rsidR="0061222F">
              <w:rPr>
                <w:rFonts w:ascii="Verdana" w:hAnsi="Verdana"/>
                <w:sz w:val="20"/>
                <w:szCs w:val="20"/>
                <w:lang w:val="da-DK"/>
              </w:rPr>
              <w:t xml:space="preserve">ændring af punkt 3 til </w:t>
            </w:r>
            <w:r w:rsidR="00C71D65">
              <w:rPr>
                <w:rFonts w:ascii="Verdana" w:hAnsi="Verdana"/>
                <w:sz w:val="20"/>
                <w:szCs w:val="20"/>
                <w:lang w:val="da-DK"/>
              </w:rPr>
              <w:t>”</w:t>
            </w:r>
            <w:r w:rsidR="0061222F" w:rsidRPr="00705DCC">
              <w:rPr>
                <w:rFonts w:ascii="Verdana" w:hAnsi="Verdana"/>
                <w:i/>
                <w:iCs/>
                <w:sz w:val="20"/>
                <w:szCs w:val="20"/>
                <w:lang w:val="da-DK"/>
              </w:rPr>
              <w:t xml:space="preserve">Vi </w:t>
            </w:r>
            <w:r w:rsidR="00C71D65" w:rsidRPr="00705DCC">
              <w:rPr>
                <w:rFonts w:ascii="Verdana" w:hAnsi="Verdana"/>
                <w:i/>
                <w:iCs/>
                <w:sz w:val="20"/>
                <w:szCs w:val="20"/>
                <w:lang w:val="da-DK"/>
              </w:rPr>
              <w:t xml:space="preserve">fraråder </w:t>
            </w:r>
            <w:r w:rsidR="0061222F">
              <w:rPr>
                <w:rFonts w:ascii="Verdana" w:hAnsi="Verdana"/>
                <w:i/>
                <w:iCs/>
                <w:sz w:val="20"/>
                <w:szCs w:val="20"/>
                <w:lang w:val="da-DK"/>
              </w:rPr>
              <w:t>slik</w:t>
            </w:r>
            <w:r w:rsidR="00647799">
              <w:rPr>
                <w:rFonts w:ascii="Verdana" w:hAnsi="Verdana"/>
                <w:i/>
                <w:iCs/>
                <w:sz w:val="20"/>
                <w:szCs w:val="20"/>
                <w:lang w:val="da-DK"/>
              </w:rPr>
              <w:t xml:space="preserve">, </w:t>
            </w:r>
            <w:r w:rsidR="00705DCC">
              <w:rPr>
                <w:rFonts w:ascii="Verdana" w:hAnsi="Verdana"/>
                <w:i/>
                <w:iCs/>
                <w:sz w:val="20"/>
                <w:szCs w:val="20"/>
                <w:lang w:val="da-DK"/>
              </w:rPr>
              <w:t>kage</w:t>
            </w:r>
            <w:r w:rsidR="00647799">
              <w:rPr>
                <w:rFonts w:ascii="Verdana" w:hAnsi="Verdana"/>
                <w:i/>
                <w:iCs/>
                <w:sz w:val="20"/>
                <w:szCs w:val="20"/>
                <w:lang w:val="da-DK"/>
              </w:rPr>
              <w:t xml:space="preserve">, juice og andre </w:t>
            </w:r>
            <w:r w:rsidR="00647799" w:rsidRPr="00705DCC">
              <w:rPr>
                <w:rFonts w:ascii="Verdana" w:hAnsi="Verdana"/>
                <w:i/>
                <w:iCs/>
                <w:sz w:val="20"/>
                <w:szCs w:val="20"/>
                <w:lang w:val="da-DK"/>
              </w:rPr>
              <w:t>søde</w:t>
            </w:r>
            <w:r w:rsidR="00647799">
              <w:rPr>
                <w:rFonts w:ascii="Verdana" w:hAnsi="Verdana"/>
                <w:i/>
                <w:iCs/>
                <w:sz w:val="20"/>
                <w:szCs w:val="20"/>
                <w:lang w:val="da-DK"/>
              </w:rPr>
              <w:t xml:space="preserve"> </w:t>
            </w:r>
            <w:r w:rsidR="00647799" w:rsidRPr="00D051C1">
              <w:rPr>
                <w:rFonts w:ascii="Verdana" w:hAnsi="Verdana"/>
                <w:i/>
                <w:iCs/>
                <w:sz w:val="20"/>
                <w:szCs w:val="20"/>
                <w:lang w:val="da-DK"/>
              </w:rPr>
              <w:t>drikkevarer</w:t>
            </w:r>
            <w:r w:rsidR="00C71D65">
              <w:rPr>
                <w:rFonts w:ascii="Verdana" w:hAnsi="Verdana"/>
                <w:sz w:val="20"/>
                <w:szCs w:val="20"/>
                <w:lang w:val="da-DK"/>
              </w:rPr>
              <w:t>”</w:t>
            </w:r>
            <w:r w:rsidR="00D051C1">
              <w:rPr>
                <w:rFonts w:ascii="Verdana" w:hAnsi="Verdana"/>
                <w:sz w:val="20"/>
                <w:szCs w:val="20"/>
                <w:lang w:val="da-DK"/>
              </w:rPr>
              <w:t xml:space="preserve"> </w:t>
            </w:r>
          </w:p>
          <w:p w14:paraId="2A7FADB9" w14:textId="1409025E" w:rsidR="009914E5" w:rsidRDefault="009914E5" w:rsidP="0076776E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t>Og til fødselsdage ”</w:t>
            </w:r>
            <w:r w:rsidRPr="00AE5D79">
              <w:rPr>
                <w:rFonts w:ascii="Verdana" w:hAnsi="Verdana"/>
                <w:i/>
                <w:iCs/>
                <w:sz w:val="20"/>
                <w:szCs w:val="20"/>
                <w:lang w:val="da-DK"/>
              </w:rPr>
              <w:t>lidt men godt</w:t>
            </w:r>
            <w:r>
              <w:rPr>
                <w:rFonts w:ascii="Verdana" w:hAnsi="Verdana"/>
                <w:sz w:val="20"/>
                <w:szCs w:val="20"/>
                <w:lang w:val="da-DK"/>
              </w:rPr>
              <w:t>”.</w:t>
            </w:r>
          </w:p>
          <w:p w14:paraId="75E500A2" w14:textId="77777777" w:rsidR="009914E5" w:rsidRDefault="009914E5" w:rsidP="0076776E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  <w:p w14:paraId="3446F89C" w14:textId="0324F030" w:rsidR="00E916E1" w:rsidRDefault="00141DF1" w:rsidP="0076776E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t>Personalet fortsætter d</w:t>
            </w:r>
            <w:r w:rsidR="00E916E1">
              <w:rPr>
                <w:rFonts w:ascii="Verdana" w:hAnsi="Verdana"/>
                <w:sz w:val="20"/>
                <w:szCs w:val="20"/>
                <w:lang w:val="da-DK"/>
              </w:rPr>
              <w:t>ialog</w:t>
            </w:r>
            <w:r>
              <w:rPr>
                <w:rFonts w:ascii="Verdana" w:hAnsi="Verdana"/>
                <w:sz w:val="20"/>
                <w:szCs w:val="20"/>
                <w:lang w:val="da-DK"/>
              </w:rPr>
              <w:t>er</w:t>
            </w:r>
            <w:r w:rsidR="00E916E1">
              <w:rPr>
                <w:rFonts w:ascii="Verdana" w:hAnsi="Verdana"/>
                <w:sz w:val="20"/>
                <w:szCs w:val="20"/>
                <w:lang w:val="da-DK"/>
              </w:rPr>
              <w:t xml:space="preserve"> </w:t>
            </w:r>
            <w:r w:rsidR="00FC0BF1">
              <w:rPr>
                <w:rFonts w:ascii="Verdana" w:hAnsi="Verdana"/>
                <w:sz w:val="20"/>
                <w:szCs w:val="20"/>
                <w:lang w:val="da-DK"/>
              </w:rPr>
              <w:t>med de enkelte familier om</w:t>
            </w:r>
            <w:r w:rsidR="00E916E1">
              <w:rPr>
                <w:rFonts w:ascii="Verdana" w:hAnsi="Verdana"/>
                <w:sz w:val="20"/>
                <w:szCs w:val="20"/>
                <w:lang w:val="da-DK"/>
              </w:rPr>
              <w:t xml:space="preserve"> eftermiddagsmaden</w:t>
            </w:r>
            <w:r>
              <w:rPr>
                <w:rFonts w:ascii="Verdana" w:hAnsi="Verdana"/>
                <w:sz w:val="20"/>
                <w:szCs w:val="20"/>
                <w:lang w:val="da-DK"/>
              </w:rPr>
              <w:t>,</w:t>
            </w:r>
            <w:r w:rsidR="00FC0BF1">
              <w:rPr>
                <w:rFonts w:ascii="Verdana" w:hAnsi="Verdana"/>
                <w:sz w:val="20"/>
                <w:szCs w:val="20"/>
                <w:lang w:val="da-DK"/>
              </w:rPr>
              <w:t xml:space="preserve"> hvis der er udfordringer</w:t>
            </w:r>
            <w:r w:rsidR="00E916E1">
              <w:rPr>
                <w:rFonts w:ascii="Verdana" w:hAnsi="Verdana"/>
                <w:sz w:val="20"/>
                <w:szCs w:val="20"/>
                <w:lang w:val="da-DK"/>
              </w:rPr>
              <w:t xml:space="preserve">. </w:t>
            </w:r>
          </w:p>
          <w:p w14:paraId="4C63AD32" w14:textId="77777777" w:rsidR="00013CB8" w:rsidRDefault="00013CB8" w:rsidP="0076776E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  <w:p w14:paraId="51F808AC" w14:textId="63B8E86A" w:rsidR="00013CB8" w:rsidRPr="0086080B" w:rsidRDefault="0086080B" w:rsidP="0076776E">
            <w:pPr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</w:pPr>
            <w:r w:rsidRPr="0086080B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Karen u</w:t>
            </w:r>
            <w:r w:rsidR="00F13A38" w:rsidRPr="0086080B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 xml:space="preserve">ndersøg eftermiddagsmad </w:t>
            </w:r>
            <w:r w:rsidR="000B330E" w:rsidRPr="0086080B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 xml:space="preserve">fra Fru Hansens kælder </w:t>
            </w:r>
            <w:r w:rsidR="000B330E" w:rsidRPr="0086080B">
              <w:rPr>
                <w:rFonts w:ascii="Verdana" w:hAnsi="Verdana"/>
                <w:b/>
                <w:bCs/>
                <w:sz w:val="20"/>
                <w:szCs w:val="20"/>
                <w:u w:val="single"/>
                <w:lang w:val="da-DK"/>
              </w:rPr>
              <w:t>og</w:t>
            </w:r>
            <w:r w:rsidR="000B330E" w:rsidRPr="0086080B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 xml:space="preserve"> pris</w:t>
            </w:r>
          </w:p>
          <w:p w14:paraId="380C8EFB" w14:textId="21F1BB97" w:rsidR="005D7B43" w:rsidRPr="0086080B" w:rsidRDefault="0086080B" w:rsidP="0076776E">
            <w:pPr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</w:pPr>
            <w:r w:rsidRPr="0086080B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br/>
              <w:t>Anne sørger for o</w:t>
            </w:r>
            <w:r w:rsidR="00636F8F" w:rsidRPr="0086080B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 xml:space="preserve">pdatering af </w:t>
            </w:r>
            <w:r w:rsidR="00D017FC" w:rsidRPr="0086080B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kostpolitik og fødselsdagsopskrifter</w:t>
            </w:r>
          </w:p>
          <w:p w14:paraId="5CD7E4E1" w14:textId="77777777" w:rsidR="00490ECD" w:rsidRDefault="00490ECD" w:rsidP="0076776E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  <w:p w14:paraId="65C0B0FC" w14:textId="3E875E03" w:rsidR="00D017FC" w:rsidRPr="00AC70B3" w:rsidRDefault="0086080B" w:rsidP="0076776E">
            <w:pPr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</w:pPr>
            <w:r w:rsidRPr="00AC70B3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lastRenderedPageBreak/>
              <w:t xml:space="preserve">Kostpolitik </w:t>
            </w:r>
            <w:r w:rsidR="00AC70B3" w:rsidRPr="00AC70B3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kan være en del af ”v</w:t>
            </w:r>
            <w:r w:rsidR="00D017FC" w:rsidRPr="00AC70B3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elkomstmappe</w:t>
            </w:r>
            <w:r w:rsidR="00AC70B3" w:rsidRPr="00AC70B3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”</w:t>
            </w:r>
            <w:r w:rsidR="009914E5" w:rsidRPr="00AC70B3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 xml:space="preserve"> til </w:t>
            </w:r>
            <w:r w:rsidR="00AC70B3" w:rsidRPr="00AC70B3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nye børn og voksne i R</w:t>
            </w:r>
            <w:r w:rsidR="009914E5" w:rsidRPr="00AC70B3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egnbuen</w:t>
            </w:r>
            <w:r w:rsidR="00AC70B3" w:rsidRPr="00AC70B3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, som skal drøftes på et kommende møde.</w:t>
            </w:r>
          </w:p>
          <w:p w14:paraId="3BFB8A4B" w14:textId="77777777" w:rsidR="008875E1" w:rsidRDefault="008875E1" w:rsidP="0076776E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  <w:p w14:paraId="2C444934" w14:textId="2FC24497" w:rsidR="008875E1" w:rsidRDefault="008875E1" w:rsidP="0076776E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t>Personalet fortsætter dialogen med forældre omkring fødselsdagsuddeling.</w:t>
            </w:r>
          </w:p>
        </w:tc>
      </w:tr>
      <w:tr w:rsidR="005D7B43" w:rsidRPr="00714F64" w14:paraId="72C2F123" w14:textId="77777777" w:rsidTr="005D7B43">
        <w:trPr>
          <w:trHeight w:val="9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E3E4A" w14:textId="5708DE80" w:rsidR="005D7B43" w:rsidRDefault="00683024" w:rsidP="00DD5C7F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lastRenderedPageBreak/>
              <w:t>18.30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6470B" w14:textId="6A18B509" w:rsidR="005D7B43" w:rsidRDefault="005D7B43" w:rsidP="005D7B43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Høstfest</w:t>
            </w:r>
            <w:r w:rsidR="00725DA1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22. september</w:t>
            </w:r>
          </w:p>
          <w:p w14:paraId="03CC1679" w14:textId="712CB362" w:rsidR="00725DA1" w:rsidRDefault="00725DA1" w:rsidP="00725DA1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Invitation</w:t>
            </w:r>
            <w:r w:rsidR="00242B96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(se vedhæftede udkast)</w:t>
            </w:r>
          </w:p>
          <w:p w14:paraId="0B0D2FFE" w14:textId="0933C8F8" w:rsidR="00725DA1" w:rsidRDefault="00BB0611" w:rsidP="00725DA1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F</w:t>
            </w:r>
            <w:r w:rsidR="00725DA1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orældrebestyrelsesbod</w:t>
            </w:r>
          </w:p>
          <w:p w14:paraId="6496F248" w14:textId="2740CCFA" w:rsidR="005D7B43" w:rsidRPr="005D7B43" w:rsidRDefault="006C21D7" w:rsidP="00725DA1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B</w:t>
            </w:r>
            <w:r w:rsidR="00725DA1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oller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994D1" w14:textId="61D896E7" w:rsidR="005D7B43" w:rsidRDefault="005D7B43" w:rsidP="00DD5C7F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C6D0A6" w14:textId="796B2402" w:rsidR="00AC70B3" w:rsidRPr="00490308" w:rsidRDefault="00AC70B3" w:rsidP="00DD5C7F">
            <w:pPr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</w:pPr>
            <w:r w:rsidRPr="00490308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Karen opdaterer invitationen og sender ud på Aula</w:t>
            </w:r>
            <w:r w:rsidR="00CD6F71" w:rsidRPr="00490308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, samt opfølgning på bollebagning</w:t>
            </w:r>
            <w:r w:rsidRPr="00490308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 xml:space="preserve">. </w:t>
            </w:r>
          </w:p>
          <w:p w14:paraId="49D6D803" w14:textId="77777777" w:rsidR="00AC70B3" w:rsidRPr="00490308" w:rsidRDefault="00AC70B3" w:rsidP="00DD5C7F">
            <w:pPr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</w:pPr>
          </w:p>
          <w:p w14:paraId="79EF7FBC" w14:textId="16A531A4" w:rsidR="005D7B43" w:rsidRPr="00490308" w:rsidRDefault="00AC70B3" w:rsidP="00490308">
            <w:pPr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</w:pPr>
            <w:r w:rsidRPr="00490308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P</w:t>
            </w:r>
            <w:r w:rsidR="00D4589B" w:rsidRPr="00490308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>ersonalet laver tilmeldingslister til dørene på stuerne</w:t>
            </w:r>
            <w:r w:rsidR="00CD6F71" w:rsidRPr="00490308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 xml:space="preserve"> og aftaler nærmere om hvor arrangementet afholdes, </w:t>
            </w:r>
          </w:p>
          <w:p w14:paraId="08F3A017" w14:textId="5F6C5ECC" w:rsidR="00D4589B" w:rsidRPr="00490308" w:rsidRDefault="00D4589B" w:rsidP="00490308">
            <w:pPr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</w:pPr>
          </w:p>
          <w:p w14:paraId="6F2ED58A" w14:textId="705EDC89" w:rsidR="0089324E" w:rsidRPr="00490308" w:rsidRDefault="00490308" w:rsidP="00490308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 w:rsidRPr="00490308">
              <w:rPr>
                <w:rFonts w:ascii="Verdana" w:hAnsi="Verdana"/>
                <w:b/>
                <w:bCs/>
                <w:sz w:val="20"/>
                <w:szCs w:val="20"/>
                <w:lang w:val="da-DK"/>
              </w:rPr>
              <w:t xml:space="preserve">Forældrebestyrelsen laver en bod med følekasse. Karen medbringer bamse, pastaskruer og tog mens Anne tager 3 kasser med hul i med. </w:t>
            </w:r>
          </w:p>
        </w:tc>
      </w:tr>
      <w:tr w:rsidR="005D7B43" w:rsidRPr="00714F64" w14:paraId="7A46EE85" w14:textId="77777777" w:rsidTr="005D7B43">
        <w:trPr>
          <w:trHeight w:val="25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9BC08" w14:textId="6E4CEBFE" w:rsidR="005D7B43" w:rsidRDefault="00E84A6D" w:rsidP="00DD5C7F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18.45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1C228" w14:textId="77777777" w:rsidR="001755ED" w:rsidRDefault="001755ED" w:rsidP="001755ED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Forældremøde</w:t>
            </w:r>
          </w:p>
          <w:p w14:paraId="624637A4" w14:textId="432B4D4C" w:rsidR="00B473C6" w:rsidRDefault="00B473C6" w:rsidP="00B473C6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Er der noget vi ønsker at forældrene drøfter på stuerne?</w:t>
            </w:r>
          </w:p>
          <w:p w14:paraId="1138A052" w14:textId="39F34066" w:rsidR="00582B41" w:rsidRPr="00582B41" w:rsidRDefault="00B473C6" w:rsidP="00582B41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Program for dagen</w:t>
            </w:r>
            <w:r w:rsidR="00582B41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, status på kapacitetsudvidelse, pladser i kommunen og ferietilmelding</w:t>
            </w:r>
          </w:p>
          <w:p w14:paraId="72BA566F" w14:textId="5EC4DE1F" w:rsidR="00F6252E" w:rsidRPr="00B473C6" w:rsidRDefault="00242B96" w:rsidP="001755ED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I</w:t>
            </w:r>
            <w:r w:rsidR="00F6252E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nvitation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(se vedhæftede udkast)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2CE3E" w14:textId="367B4F0C" w:rsidR="005D7B43" w:rsidRDefault="005D7B43" w:rsidP="00DD5C7F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1105F" w14:textId="6B627A54" w:rsidR="006D5024" w:rsidRDefault="00490308" w:rsidP="00DD5C7F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Det er besluttet at følgende drøftes i p</w:t>
            </w:r>
            <w:r w:rsidR="006D5024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lenum:</w:t>
            </w:r>
          </w:p>
          <w:p w14:paraId="388D21D0" w14:textId="3EACD60C" w:rsidR="00490308" w:rsidRDefault="00490308" w:rsidP="00DD5C7F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Årsaflæggelse v/ledelsen</w:t>
            </w:r>
          </w:p>
          <w:p w14:paraId="509F0C54" w14:textId="3D13B82B" w:rsidR="0034617B" w:rsidRDefault="009E6CCB" w:rsidP="00DD5C7F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34617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Arrangementer i daginstitutionen</w:t>
            </w:r>
          </w:p>
          <w:p w14:paraId="1E72393A" w14:textId="750E755D" w:rsidR="0034617B" w:rsidRDefault="009C4ADA" w:rsidP="00DD5C7F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34617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F</w:t>
            </w:r>
            <w:r w:rsidR="009E6CCB" w:rsidRPr="0034617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erietilmelding</w:t>
            </w:r>
            <w:r w:rsidR="00490308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for julen, herunder opfordring til fri mellem jul og nytår</w:t>
            </w:r>
          </w:p>
          <w:p w14:paraId="36AE2DD7" w14:textId="77777777" w:rsidR="0034617B" w:rsidRDefault="009C4ADA" w:rsidP="00DD5C7F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34617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Velkommen til personalet</w:t>
            </w:r>
          </w:p>
          <w:p w14:paraId="05B6DCB0" w14:textId="256534FA" w:rsidR="009C4ADA" w:rsidRPr="0034617B" w:rsidRDefault="009C4ADA" w:rsidP="00DD5C7F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34617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Arbejdsweekend i forår 2024</w:t>
            </w:r>
          </w:p>
          <w:p w14:paraId="63031579" w14:textId="77777777" w:rsidR="00A91066" w:rsidRDefault="00A91066" w:rsidP="00DD5C7F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63AFBE6B" w14:textId="4F3C08CD" w:rsidR="006D5024" w:rsidRDefault="00490308" w:rsidP="00DD5C7F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Der skal være val</w:t>
            </w:r>
            <w:r w:rsidR="006D5024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g til bestyrelsen</w:t>
            </w:r>
            <w:r w:rsidR="009B562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, hvor følgende er på valg/udtræder:</w:t>
            </w:r>
          </w:p>
          <w:p w14:paraId="4C6B012E" w14:textId="6F3928E4" w:rsidR="006D5024" w:rsidRDefault="006D5024" w:rsidP="006D5024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Pheo </w:t>
            </w:r>
            <w:r w:rsidR="009B562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(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udtræder</w:t>
            </w:r>
            <w:r w:rsidR="009B562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)</w:t>
            </w:r>
          </w:p>
          <w:p w14:paraId="55B39F84" w14:textId="64252AB4" w:rsidR="00683D0C" w:rsidRDefault="00683D0C" w:rsidP="006D5024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Christian I</w:t>
            </w:r>
            <w:r w:rsidR="003C1F8F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.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på valg og genopstiller</w:t>
            </w:r>
          </w:p>
          <w:p w14:paraId="26F38BA8" w14:textId="77777777" w:rsidR="009C4ADA" w:rsidRDefault="00A7256F" w:rsidP="00D57D91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Mikkel</w:t>
            </w:r>
            <w:r w:rsidR="00D57D91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på valg og genopstiller gerne</w:t>
            </w:r>
          </w:p>
          <w:p w14:paraId="48E7D797" w14:textId="77777777" w:rsidR="00983785" w:rsidRDefault="00983785" w:rsidP="00E37AB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1884EF46" w14:textId="76373BB3" w:rsidR="00E37AB6" w:rsidRPr="00015616" w:rsidRDefault="00E37AB6" w:rsidP="00E37AB6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</w:pPr>
            <w:r w:rsidRPr="0001561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Karen </w:t>
            </w:r>
            <w:r w:rsidR="0034617B" w:rsidRPr="0001561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tilretter invitation og </w:t>
            </w:r>
            <w:r w:rsidRPr="0001561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oversætter </w:t>
            </w:r>
            <w:r w:rsidR="0034617B" w:rsidRPr="00015616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til engelsk.</w:t>
            </w:r>
          </w:p>
          <w:p w14:paraId="72197FB2" w14:textId="77777777" w:rsidR="00015616" w:rsidRDefault="00015616" w:rsidP="0001561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50D621B9" w14:textId="1E80F789" w:rsidR="00015616" w:rsidRDefault="00015616" w:rsidP="0001561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Forældrebestyrelsens medlemmer er ordstyrer</w:t>
            </w:r>
            <w:r w:rsidR="00AE197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på stuerne og fordeler sig s</w:t>
            </w:r>
            <w:r w:rsidR="006C3E6C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å</w:t>
            </w:r>
            <w:r w:rsidR="00AE197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ledes: </w:t>
            </w:r>
          </w:p>
          <w:p w14:paraId="1BE56546" w14:textId="77777777" w:rsidR="00AE197E" w:rsidRDefault="00015616" w:rsidP="00015616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AE197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Anne – rødderne</w:t>
            </w:r>
          </w:p>
          <w:p w14:paraId="699377E5" w14:textId="492CF8EE" w:rsidR="00AE197E" w:rsidRDefault="00015616" w:rsidP="00015616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AE197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Mikkel </w:t>
            </w:r>
            <w:r w:rsidR="00AE197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–</w:t>
            </w:r>
            <w:r w:rsidRPr="00AE197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spirerne</w:t>
            </w:r>
          </w:p>
          <w:p w14:paraId="4CE9B28B" w14:textId="77777777" w:rsidR="00AE197E" w:rsidRDefault="00015616" w:rsidP="00015616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AE197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lastRenderedPageBreak/>
              <w:t>Christian N (&amp; Pheo) – Koglerne</w:t>
            </w:r>
          </w:p>
          <w:p w14:paraId="52778BC6" w14:textId="77777777" w:rsidR="00AE197E" w:rsidRDefault="00015616" w:rsidP="00015616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AE197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Anna – skyen</w:t>
            </w:r>
          </w:p>
          <w:p w14:paraId="77A48193" w14:textId="77777777" w:rsidR="00AE197E" w:rsidRDefault="00015616" w:rsidP="00015616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AE197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Christian H – Solen</w:t>
            </w:r>
          </w:p>
          <w:p w14:paraId="02BB914B" w14:textId="49B6749D" w:rsidR="00015616" w:rsidRPr="00AE197E" w:rsidRDefault="00015616" w:rsidP="00015616">
            <w:pPr>
              <w:pStyle w:val="Listeafsnit"/>
              <w:numPr>
                <w:ilvl w:val="0"/>
                <w:numId w:val="20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AE197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Karen– Lynet</w:t>
            </w:r>
          </w:p>
          <w:p w14:paraId="56B77863" w14:textId="77777777" w:rsidR="00015616" w:rsidRDefault="00015616" w:rsidP="00E37AB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7E89747D" w14:textId="68B67465" w:rsidR="00825D82" w:rsidRPr="00825D82" w:rsidRDefault="00C54571" w:rsidP="00AE197E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AE197E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Anne laver </w:t>
            </w:r>
            <w:r w:rsidR="008922F7" w:rsidRPr="00AE197E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udkast til emner som personalet kan vælge a</w:t>
            </w:r>
            <w:r w:rsidR="00015616" w:rsidRPr="00AE197E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t</w:t>
            </w:r>
            <w:r w:rsidR="008922F7" w:rsidRPr="00AE197E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 bruge</w:t>
            </w:r>
            <w:r w:rsidR="00015616" w:rsidRPr="00AE197E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, samt</w:t>
            </w:r>
            <w:r w:rsidR="00B33C04" w:rsidRPr="00AE197E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 besked til personalet</w:t>
            </w:r>
            <w:r w:rsidR="00836215" w:rsidRPr="00AE197E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 som vi hver især kan sende ud til personalet på vores stue </w:t>
            </w:r>
            <w:r w:rsidR="00015616" w:rsidRPr="00AE197E">
              <w:rPr>
                <w:rFonts w:ascii="Verdana" w:hAnsi="Verdana"/>
                <w:b/>
                <w:bCs/>
                <w:color w:val="000000"/>
                <w:sz w:val="20"/>
                <w:szCs w:val="20"/>
                <w:u w:val="single"/>
                <w:lang w:val="da-DK"/>
              </w:rPr>
              <w:t>senest 04.10.2023.</w:t>
            </w:r>
          </w:p>
        </w:tc>
      </w:tr>
      <w:tr w:rsidR="005D7B43" w:rsidRPr="00714F64" w14:paraId="2C0070AB" w14:textId="77777777" w:rsidTr="005D7B43">
        <w:trPr>
          <w:trHeight w:val="121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96220" w14:textId="71F759B1" w:rsidR="005D7B43" w:rsidRDefault="00E84A6D" w:rsidP="00DD5C7F">
            <w:pPr>
              <w:spacing w:after="240"/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lastRenderedPageBreak/>
              <w:t>19.00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F7D9A" w14:textId="3F0EC292" w:rsidR="00683024" w:rsidRPr="001755ED" w:rsidRDefault="00683024" w:rsidP="001755ED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Opsamling på proces for tilmelding og feriepolitik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246AD" w14:textId="74BB22CD" w:rsidR="005D7B43" w:rsidRDefault="005D7B43" w:rsidP="00DD5C7F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378DF" w14:textId="6E5B2726" w:rsidR="005D7B43" w:rsidRPr="00642AE9" w:rsidRDefault="00642AE9" w:rsidP="00DD5C7F">
            <w:pPr>
              <w:spacing w:after="240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</w:pPr>
            <w:r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Det skal drøftes på kommende møde om f</w:t>
            </w:r>
            <w:r w:rsidR="00074939"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orældrebestyrelsen </w:t>
            </w:r>
            <w:r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kan/vil/skal</w:t>
            </w:r>
            <w:r w:rsidR="00437E15"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 at tage eftermiddagsvagten </w:t>
            </w:r>
            <w:r w:rsidR="005B4287"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op til deadline for sommerferien og sikre tilmeldinger.</w:t>
            </w:r>
          </w:p>
          <w:p w14:paraId="5F5DB25A" w14:textId="1152FA37" w:rsidR="004A5E08" w:rsidRPr="00642AE9" w:rsidRDefault="00642AE9" w:rsidP="00DD5C7F">
            <w:pPr>
              <w:spacing w:after="240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</w:pPr>
            <w:r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Karen i</w:t>
            </w:r>
            <w:r w:rsidR="00CD0ACC"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ndhent</w:t>
            </w:r>
            <w:r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er</w:t>
            </w:r>
            <w:r w:rsidR="00CD0ACC"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 erfaringer fra andre institutioner på bestyrelses</w:t>
            </w:r>
            <w:r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niveau og Vibeke sikrer ligeledes at gøre dette på </w:t>
            </w:r>
            <w:r w:rsidR="00CD0ACC"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>ledelsesniveau.</w:t>
            </w:r>
          </w:p>
          <w:p w14:paraId="232DB834" w14:textId="70203F2F" w:rsidR="00FE0028" w:rsidRPr="00642AE9" w:rsidRDefault="00642AE9" w:rsidP="00642AE9">
            <w:pPr>
              <w:spacing w:after="240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</w:pPr>
            <w:r w:rsidRPr="00642AE9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a-DK"/>
              </w:rPr>
              <w:t xml:space="preserve">Karen sikrer opfølgning på beslutning om lukkeuger primo 2023, når dette er evalueret af BSU. </w:t>
            </w:r>
          </w:p>
        </w:tc>
      </w:tr>
      <w:tr w:rsidR="005D7B43" w:rsidRPr="00714F64" w14:paraId="73F8FA8B" w14:textId="77777777" w:rsidTr="00DD5C7F">
        <w:trPr>
          <w:trHeight w:val="25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EF186E" w14:textId="77777777" w:rsidR="005D7B43" w:rsidRDefault="005D7B43" w:rsidP="00DD5C7F">
            <w:pPr>
              <w:spacing w:after="240"/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19:30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8F24E" w14:textId="77777777" w:rsidR="005D7B43" w:rsidRDefault="005D7B43" w:rsidP="00DD5C7F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Eventuelt</w:t>
            </w:r>
          </w:p>
          <w:p w14:paraId="12C4529C" w14:textId="77777777" w:rsidR="005D7B43" w:rsidRPr="00EA5135" w:rsidRDefault="005D7B43" w:rsidP="005D7B43">
            <w:pPr>
              <w:pStyle w:val="Listeafsnit"/>
              <w:numPr>
                <w:ilvl w:val="0"/>
                <w:numId w:val="18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Emner til kommende møder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A1EDF6" w14:textId="77777777" w:rsidR="005D7B43" w:rsidRDefault="005D7B43" w:rsidP="00DD5C7F">
            <w:pPr>
              <w:spacing w:after="240"/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Fælles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49411" w14:textId="460E62F5" w:rsidR="005D7B43" w:rsidRDefault="006742F9" w:rsidP="005D7B43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Personalet sørger for at dele o</w:t>
            </w:r>
            <w:r w:rsidR="00D87A88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pfordring</w:t>
            </w:r>
            <w:r w:rsidR="00384EF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til at bruge kontaktforældre til nye og potentielle familier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.</w:t>
            </w:r>
          </w:p>
          <w:p w14:paraId="7034C9EF" w14:textId="77777777" w:rsidR="005344E6" w:rsidRDefault="005344E6" w:rsidP="005D7B43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7277AB71" w14:textId="0C41BD08" w:rsidR="005344E6" w:rsidRPr="005D7B43" w:rsidRDefault="005344E6" w:rsidP="006742F9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Åbningstider</w:t>
            </w:r>
            <w:r w:rsidR="0080533F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om fredagen</w:t>
            </w:r>
            <w:r w:rsidR="006742F9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kan genbesøges efter budgetdialogerne, da dette er et emne der pt. politisk behandles som potentielt spareforslag. </w:t>
            </w:r>
          </w:p>
        </w:tc>
      </w:tr>
      <w:tr w:rsidR="005D7B43" w14:paraId="74D176FD" w14:textId="77777777" w:rsidTr="00DD5C7F">
        <w:trPr>
          <w:trHeight w:val="25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1B0A74D" w14:textId="77777777" w:rsidR="005D7B43" w:rsidRDefault="005D7B43" w:rsidP="00DD5C7F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19:45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10EF1BD" w14:textId="77777777" w:rsidR="005D7B43" w:rsidRDefault="005D7B43" w:rsidP="00DD5C7F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Tak for i aften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CC56A" w14:textId="77777777" w:rsidR="005D7B43" w:rsidRDefault="005D7B43" w:rsidP="00DD5C7F">
            <w:pPr>
              <w:spacing w:after="240"/>
              <w:rPr>
                <w:rFonts w:ascii="Verdana" w:eastAsia="Verdana" w:hAnsi="Verdana" w:cs="Verdana"/>
                <w:i/>
                <w:iCs/>
                <w:color w:val="000000"/>
                <w:sz w:val="20"/>
                <w:szCs w:val="20"/>
                <w:lang w:val="da-DK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E409C" w14:textId="77777777" w:rsidR="005D7B43" w:rsidRDefault="005D7B43" w:rsidP="00DD5C7F">
            <w:pPr>
              <w:rPr>
                <w:rFonts w:ascii="Verdana" w:hAnsi="Verdana"/>
                <w:i/>
                <w:iCs/>
                <w:color w:val="000000"/>
                <w:sz w:val="20"/>
                <w:szCs w:val="20"/>
                <w:lang w:val="da-DK"/>
              </w:rPr>
            </w:pPr>
          </w:p>
        </w:tc>
      </w:tr>
    </w:tbl>
    <w:p w14:paraId="22CEAB58" w14:textId="77777777" w:rsidR="005D7B43" w:rsidRDefault="005D7B43" w:rsidP="005D7B43">
      <w:pP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</w:p>
    <w:p w14:paraId="6D9003F1" w14:textId="77777777" w:rsidR="005D7B43" w:rsidRDefault="005D7B43" w:rsidP="005D7B43">
      <w:pP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</w:p>
    <w:p w14:paraId="48F41E80" w14:textId="77777777" w:rsidR="005D7B43" w:rsidRDefault="005D7B43" w:rsidP="005D7B43">
      <w:pP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  <w:t>Vedhæftede dokumenter relevante for mødet:</w:t>
      </w:r>
    </w:p>
    <w:p w14:paraId="5842E858" w14:textId="09827523" w:rsidR="005D7B43" w:rsidRDefault="000E73FD" w:rsidP="000E73FD">
      <w:pPr>
        <w:pStyle w:val="Listeafsnit"/>
        <w:numPr>
          <w:ilvl w:val="0"/>
          <w:numId w:val="18"/>
        </w:numPr>
        <w:rPr>
          <w:rFonts w:ascii="Verdana" w:eastAsia="Verdana" w:hAnsi="Verdana" w:cs="Verdana"/>
          <w:sz w:val="20"/>
          <w:szCs w:val="20"/>
          <w:lang w:val="da-DK"/>
        </w:rPr>
      </w:pPr>
      <w:r>
        <w:rPr>
          <w:rFonts w:ascii="Verdana" w:eastAsia="Verdana" w:hAnsi="Verdana" w:cs="Verdana"/>
          <w:sz w:val="20"/>
          <w:szCs w:val="20"/>
          <w:lang w:val="da-DK"/>
        </w:rPr>
        <w:t>Kostpolitik og inspiration til fødselsdage</w:t>
      </w:r>
    </w:p>
    <w:p w14:paraId="6CD46B78" w14:textId="62DFC28B" w:rsidR="001755ED" w:rsidRDefault="001755ED" w:rsidP="000E73FD">
      <w:pPr>
        <w:pStyle w:val="Listeafsnit"/>
        <w:numPr>
          <w:ilvl w:val="0"/>
          <w:numId w:val="18"/>
        </w:numPr>
        <w:rPr>
          <w:rFonts w:ascii="Verdana" w:eastAsia="Verdana" w:hAnsi="Verdana" w:cs="Verdana"/>
          <w:sz w:val="20"/>
          <w:szCs w:val="20"/>
          <w:lang w:val="da-DK"/>
        </w:rPr>
      </w:pPr>
      <w:r>
        <w:rPr>
          <w:rFonts w:ascii="Verdana" w:eastAsia="Verdana" w:hAnsi="Verdana" w:cs="Verdana"/>
          <w:sz w:val="20"/>
          <w:szCs w:val="20"/>
          <w:lang w:val="da-DK"/>
        </w:rPr>
        <w:t>Regnbuens feriepolitik og oplæg til drøftelse</w:t>
      </w:r>
    </w:p>
    <w:p w14:paraId="22F3BAE7" w14:textId="17F08A4C" w:rsidR="00597450" w:rsidRDefault="00242B96" w:rsidP="000E73FD">
      <w:pPr>
        <w:pStyle w:val="Listeafsnit"/>
        <w:numPr>
          <w:ilvl w:val="0"/>
          <w:numId w:val="18"/>
        </w:numPr>
        <w:rPr>
          <w:rFonts w:ascii="Verdana" w:eastAsia="Verdana" w:hAnsi="Verdana" w:cs="Verdana"/>
          <w:sz w:val="20"/>
          <w:szCs w:val="20"/>
          <w:lang w:val="da-DK"/>
        </w:rPr>
      </w:pPr>
      <w:r>
        <w:rPr>
          <w:rFonts w:ascii="Verdana" w:eastAsia="Verdana" w:hAnsi="Verdana" w:cs="Verdana"/>
          <w:sz w:val="20"/>
          <w:szCs w:val="20"/>
          <w:lang w:val="da-DK"/>
        </w:rPr>
        <w:t>Høstfest invitation_udkast</w:t>
      </w:r>
    </w:p>
    <w:p w14:paraId="0239A9D8" w14:textId="2AB4893D" w:rsidR="00242B96" w:rsidRPr="000E73FD" w:rsidRDefault="00242B96" w:rsidP="000E73FD">
      <w:pPr>
        <w:pStyle w:val="Listeafsnit"/>
        <w:numPr>
          <w:ilvl w:val="0"/>
          <w:numId w:val="18"/>
        </w:numPr>
        <w:rPr>
          <w:rFonts w:ascii="Verdana" w:eastAsia="Verdana" w:hAnsi="Verdana" w:cs="Verdana"/>
          <w:sz w:val="20"/>
          <w:szCs w:val="20"/>
          <w:lang w:val="da-DK"/>
        </w:rPr>
      </w:pPr>
      <w:r>
        <w:rPr>
          <w:rFonts w:ascii="Verdana" w:eastAsia="Verdana" w:hAnsi="Verdana" w:cs="Verdana"/>
          <w:sz w:val="20"/>
          <w:szCs w:val="20"/>
          <w:lang w:val="da-DK"/>
        </w:rPr>
        <w:t>Invitation forældremøde_udkast</w:t>
      </w:r>
    </w:p>
    <w:p w14:paraId="19D85BA0" w14:textId="77777777" w:rsidR="005D7B43" w:rsidRDefault="005D7B43" w:rsidP="005D7B43">
      <w:pPr>
        <w:rPr>
          <w:rFonts w:ascii="Verdana" w:eastAsia="Verdana" w:hAnsi="Verdana" w:cs="Verdana"/>
          <w:sz w:val="20"/>
          <w:szCs w:val="20"/>
          <w:lang w:val="da-DK"/>
        </w:rPr>
      </w:pPr>
    </w:p>
    <w:p w14:paraId="1C3FD2EF" w14:textId="77777777" w:rsidR="005D7B43" w:rsidRDefault="005D7B43" w:rsidP="005D7B43">
      <w:pPr>
        <w:spacing w:after="240"/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  <w:t>Datoer for kommende arrangementer:</w:t>
      </w:r>
    </w:p>
    <w:p w14:paraId="1F59C2B6" w14:textId="77777777" w:rsidR="00741E4D" w:rsidRDefault="00351283" w:rsidP="00741E4D">
      <w:pPr>
        <w:pStyle w:val="Listeafsnit"/>
        <w:numPr>
          <w:ilvl w:val="0"/>
          <w:numId w:val="18"/>
        </w:numPr>
        <w:rPr>
          <w:rFonts w:ascii="Verdana" w:eastAsia="Verdana" w:hAnsi="Verdana" w:cs="Verdana"/>
          <w:sz w:val="20"/>
          <w:szCs w:val="20"/>
          <w:lang w:val="da-DK"/>
        </w:rPr>
      </w:pPr>
      <w:r w:rsidRPr="000360F0">
        <w:rPr>
          <w:rFonts w:ascii="Verdana" w:eastAsia="Verdana" w:hAnsi="Verdana" w:cs="Verdana"/>
          <w:sz w:val="20"/>
          <w:szCs w:val="20"/>
          <w:lang w:val="da-DK"/>
        </w:rPr>
        <w:t>Høstfest</w:t>
      </w:r>
      <w:r w:rsidR="000E73FD" w:rsidRPr="000360F0">
        <w:rPr>
          <w:rFonts w:ascii="Verdana" w:eastAsia="Verdana" w:hAnsi="Verdana" w:cs="Verdana"/>
          <w:sz w:val="20"/>
          <w:szCs w:val="20"/>
          <w:lang w:val="da-DK"/>
        </w:rPr>
        <w:t xml:space="preserve"> </w:t>
      </w:r>
      <w:r w:rsidR="000360F0" w:rsidRPr="000360F0">
        <w:rPr>
          <w:rFonts w:ascii="Verdana" w:eastAsia="Verdana" w:hAnsi="Verdana" w:cs="Verdana"/>
          <w:sz w:val="20"/>
          <w:szCs w:val="20"/>
          <w:lang w:val="da-DK"/>
        </w:rPr>
        <w:t>22. september</w:t>
      </w:r>
    </w:p>
    <w:p w14:paraId="7E7CD81E" w14:textId="4AD31858" w:rsidR="006940E1" w:rsidRPr="00741E4D" w:rsidRDefault="00351283" w:rsidP="00741E4D">
      <w:pPr>
        <w:pStyle w:val="Listeafsnit"/>
        <w:numPr>
          <w:ilvl w:val="0"/>
          <w:numId w:val="18"/>
        </w:numPr>
        <w:rPr>
          <w:rFonts w:ascii="Verdana" w:eastAsia="Verdana" w:hAnsi="Verdana" w:cs="Verdana"/>
          <w:sz w:val="20"/>
          <w:szCs w:val="20"/>
          <w:lang w:val="da-DK"/>
        </w:rPr>
      </w:pPr>
      <w:r w:rsidRPr="00741E4D">
        <w:rPr>
          <w:rFonts w:ascii="Verdana" w:eastAsia="Verdana" w:hAnsi="Verdana" w:cs="Verdana"/>
          <w:sz w:val="20"/>
          <w:szCs w:val="20"/>
          <w:lang w:val="da-DK"/>
        </w:rPr>
        <w:t>Forældremøde</w:t>
      </w:r>
      <w:r w:rsidR="000E73FD" w:rsidRPr="00741E4D">
        <w:rPr>
          <w:rFonts w:ascii="Verdana" w:eastAsia="Verdana" w:hAnsi="Verdana" w:cs="Verdana"/>
          <w:sz w:val="20"/>
          <w:szCs w:val="20"/>
          <w:lang w:val="da-DK"/>
        </w:rPr>
        <w:t xml:space="preserve"> </w:t>
      </w:r>
      <w:r w:rsidR="000360F0" w:rsidRPr="00741E4D">
        <w:rPr>
          <w:rFonts w:ascii="Verdana" w:eastAsia="Verdana" w:hAnsi="Verdana" w:cs="Verdana"/>
          <w:sz w:val="20"/>
          <w:szCs w:val="20"/>
          <w:lang w:val="da-DK"/>
        </w:rPr>
        <w:t>25. oktober</w:t>
      </w:r>
    </w:p>
    <w:sectPr w:rsidR="006940E1" w:rsidRPr="00741E4D" w:rsidSect="00643558">
      <w:footerReference w:type="default" r:id="rId8"/>
      <w:footerReference w:type="first" r:id="rId9"/>
      <w:pgSz w:w="11906" w:h="16838" w:code="9"/>
      <w:pgMar w:top="1560" w:right="1134" w:bottom="1702" w:left="1134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340A7" w14:textId="77777777" w:rsidR="00C5356A" w:rsidRDefault="00C5356A" w:rsidP="006047D4">
      <w:r>
        <w:separator/>
      </w:r>
    </w:p>
  </w:endnote>
  <w:endnote w:type="continuationSeparator" w:id="0">
    <w:p w14:paraId="385591AF" w14:textId="77777777" w:rsidR="00C5356A" w:rsidRDefault="00C5356A" w:rsidP="00604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C Montserrat">
    <w:charset w:val="00"/>
    <w:family w:val="auto"/>
    <w:pitch w:val="variable"/>
    <w:sig w:usb0="A000026F" w:usb1="00000003" w:usb2="00000000" w:usb3="00000000" w:csb0="00000197" w:csb1="00000000"/>
    <w:embedRegular r:id="rId1" w:fontKey="{54EBF44D-154C-45F6-B1E3-1D4A1D97A4F8}"/>
    <w:embedBold r:id="rId2" w:fontKey="{21A3776D-E6C6-4291-AD30-D6CAF5007A0D}"/>
    <w:embedItalic r:id="rId3" w:fontKey="{587BC4A5-AABD-4D57-ADF5-F0FEEB257F9B}"/>
    <w:embedBoldItalic r:id="rId4" w:fontKey="{1F2DDA8D-BF37-490A-B4C6-7388B72262D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D4F78A1-2312-4CEA-B3A5-7C1DE814F712}"/>
    <w:embedBold r:id="rId6" w:fontKey="{746CC63D-ED79-4F22-8C66-C4081F2E3E21}"/>
    <w:embedItalic r:id="rId7" w:fontKey="{B59C4615-E8F2-4CAF-A98D-3D4B977685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C Montserrat SemiBold">
    <w:charset w:val="00"/>
    <w:family w:val="auto"/>
    <w:pitch w:val="variable"/>
    <w:sig w:usb0="A000026F" w:usb1="00000003" w:usb2="00000000" w:usb3="00000000" w:csb0="00000197" w:csb1="00000000"/>
    <w:embedRegular r:id="rId8" w:fontKey="{33D1B861-8818-4ED5-94F2-7A2EBDEC482B}"/>
    <w:embedBold r:id="rId9" w:fontKey="{66DF230E-3F9E-4A36-9634-4821884C3B51}"/>
    <w:embedItalic r:id="rId10" w:fontKey="{A13E59A9-E88A-47A7-9BC0-1387348FBEE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48070" w14:textId="77777777" w:rsidR="001D7B4B" w:rsidRPr="00A44D0E" w:rsidRDefault="008E69B1" w:rsidP="00173CC5">
    <w:pPr>
      <w:rPr>
        <w:rStyle w:val="MaintitleTegn"/>
        <w:rFonts w:ascii="BEC Montserrat" w:eastAsiaTheme="minorHAnsi" w:hAnsi="BEC Montserrat" w:cs="BEC Montserrat"/>
        <w:bCs w:val="0"/>
        <w:caps w:val="0"/>
        <w:color w:val="808080" w:themeColor="background1" w:themeShade="80"/>
        <w:sz w:val="16"/>
        <w:szCs w:val="16"/>
      </w:rPr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CB930CD" wp14:editId="0791E58B">
              <wp:simplePos x="0" y="0"/>
              <wp:positionH relativeFrom="column">
                <wp:posOffset>-711835</wp:posOffset>
              </wp:positionH>
              <wp:positionV relativeFrom="page">
                <wp:posOffset>9883140</wp:posOffset>
              </wp:positionV>
              <wp:extent cx="3704400" cy="810000"/>
              <wp:effectExtent l="0" t="0" r="0" b="9525"/>
              <wp:wrapNone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4400" cy="81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ABD529" w14:textId="77777777" w:rsidR="008E69B1" w:rsidRPr="008E69B1" w:rsidRDefault="008E69B1" w:rsidP="008E69B1">
                          <w:pPr>
                            <w:pStyle w:val="Maintitle"/>
                            <w:rPr>
                              <w:rFonts w:ascii="BEC Montserrat" w:hAnsi="BEC Montserra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0" tIns="0" rIns="180000" bIns="46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B930CD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-56.05pt;margin-top:778.2pt;width:291.7pt;height:63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" fillcolor="white [3201]" stroked="f" strokeweight=".5pt">
              <v:textbox inset="20mm,0,5mm,13mm">
                <w:txbxContent>
                  <w:p w14:paraId="65ABD529" w14:textId="77777777" w:rsidR="008E69B1" w:rsidRPr="008E69B1" w:rsidRDefault="008E69B1" w:rsidP="008E69B1">
                    <w:pPr>
                      <w:pStyle w:val="Maintitle"/>
                      <w:rPr>
                        <w:rFonts w:ascii="BEC Montserrat" w:hAnsi="BEC Montserrat"/>
                        <w:sz w:val="12"/>
                        <w:szCs w:val="12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1D7B4B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031FBA66" wp14:editId="733E97AB">
              <wp:simplePos x="0" y="0"/>
              <wp:positionH relativeFrom="rightMargin">
                <wp:posOffset>-3102610</wp:posOffset>
              </wp:positionH>
              <wp:positionV relativeFrom="page">
                <wp:posOffset>9883140</wp:posOffset>
              </wp:positionV>
              <wp:extent cx="3824053" cy="809625"/>
              <wp:effectExtent l="0" t="0" r="0" b="0"/>
              <wp:wrapNone/>
              <wp:docPr id="75" name="Page 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4053" cy="809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EE29F2" w14:textId="4F76691B" w:rsidR="001D7B4B" w:rsidRPr="00173CC5" w:rsidRDefault="001D7B4B" w:rsidP="00FB0157">
                          <w:pPr>
                            <w:jc w:val="right"/>
                            <w:rPr>
                              <w:rStyle w:val="Sidetal"/>
                              <w:szCs w:val="12"/>
                              <w:lang w:val="da-DK"/>
                            </w:rPr>
                          </w:pPr>
                          <w:r w:rsidRPr="00173CC5">
                            <w:rPr>
                              <w:rStyle w:val="Sidetal"/>
                              <w:szCs w:val="12"/>
                            </w:rPr>
                            <w:t xml:space="preserve">       </w:t>
                          </w:r>
                          <w:r>
                            <w:rPr>
                              <w:color w:val="0C1C49" w:themeColor="accent1"/>
                              <w:sz w:val="12"/>
                              <w:szCs w:val="12"/>
                            </w:rPr>
                            <w:t xml:space="preserve">                    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t xml:space="preserve"># 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begin"/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instrText xml:space="preserve"> PAGE  </w:instrTex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separate"/>
                          </w:r>
                          <w:r w:rsidRPr="00173CC5">
                            <w:rPr>
                              <w:rStyle w:val="Sidetal"/>
                              <w:noProof/>
                              <w:szCs w:val="12"/>
                            </w:rPr>
                            <w:t>1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end"/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t xml:space="preserve"> / 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begin"/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instrText xml:space="preserve"> SECTIONPAGES </w:instrTex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separate"/>
                          </w:r>
                          <w:r w:rsidR="00714F64">
                            <w:rPr>
                              <w:rStyle w:val="Sidetal"/>
                              <w:noProof/>
                              <w:szCs w:val="12"/>
                            </w:rPr>
                            <w:t>5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720000" bIns="46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1FBA66" id="Page no" o:spid="_x0000_s1027" type="#_x0000_t202" style="position:absolute;margin-left:-244.3pt;margin-top:778.2pt;width:301.1pt;height:63.75pt;z-index:2516751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" filled="f" stroked="f" strokeweight=".5pt">
              <v:textbox inset="10mm,0,20mm,13mm">
                <w:txbxContent>
                  <w:p w14:paraId="5FEE29F2" w14:textId="4F76691B" w:rsidR="001D7B4B" w:rsidRPr="00173CC5" w:rsidRDefault="001D7B4B" w:rsidP="00FB0157">
                    <w:pPr>
                      <w:jc w:val="right"/>
                      <w:rPr>
                        <w:rStyle w:val="Sidetal"/>
                        <w:szCs w:val="12"/>
                        <w:lang w:val="da-DK"/>
                      </w:rPr>
                    </w:pPr>
                    <w:r w:rsidRPr="00173CC5">
                      <w:rPr>
                        <w:rStyle w:val="Sidetal"/>
                        <w:szCs w:val="12"/>
                      </w:rPr>
                      <w:t xml:space="preserve">       </w:t>
                    </w:r>
                    <w:r>
                      <w:rPr>
                        <w:color w:val="0C1C49" w:themeColor="accent1"/>
                        <w:sz w:val="12"/>
                        <w:szCs w:val="12"/>
                      </w:rPr>
                      <w:t xml:space="preserve">                    </w:t>
                    </w:r>
                    <w:r w:rsidRPr="00173CC5">
                      <w:rPr>
                        <w:rStyle w:val="Sidetal"/>
                        <w:szCs w:val="12"/>
                      </w:rPr>
                      <w:t xml:space="preserve"># 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begin"/>
                    </w:r>
                    <w:r w:rsidRPr="00173CC5">
                      <w:rPr>
                        <w:rStyle w:val="Sidetal"/>
                        <w:szCs w:val="12"/>
                      </w:rPr>
                      <w:instrText xml:space="preserve"> PAGE  </w:instrTex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separate"/>
                    </w:r>
                    <w:r w:rsidRPr="00173CC5">
                      <w:rPr>
                        <w:rStyle w:val="Sidetal"/>
                        <w:noProof/>
                        <w:szCs w:val="12"/>
                      </w:rPr>
                      <w:t>1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end"/>
                    </w:r>
                    <w:r w:rsidRPr="00173CC5">
                      <w:rPr>
                        <w:rStyle w:val="Sidetal"/>
                        <w:szCs w:val="12"/>
                      </w:rPr>
                      <w:t xml:space="preserve"> / 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begin"/>
                    </w:r>
                    <w:r w:rsidRPr="00173CC5">
                      <w:rPr>
                        <w:rStyle w:val="Sidetal"/>
                        <w:szCs w:val="12"/>
                      </w:rPr>
                      <w:instrText xml:space="preserve"> SECTIONPAGES </w:instrTex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separate"/>
                    </w:r>
                    <w:r w:rsidR="00714F64">
                      <w:rPr>
                        <w:rStyle w:val="Sidetal"/>
                        <w:noProof/>
                        <w:szCs w:val="12"/>
                      </w:rPr>
                      <w:t>5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66602B37" w14:textId="77777777" w:rsidR="001D7B4B" w:rsidRPr="003E5C67" w:rsidRDefault="001D7B4B" w:rsidP="00173CC5">
    <w:pPr>
      <w:pStyle w:val="Sidefod"/>
    </w:pPr>
    <w:r>
      <w:rPr>
        <w:noProof/>
        <w:lang w:eastAsia="da-DK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0" w:type="auto"/>
      <w:tblLook w:val="04A0" w:firstRow="1" w:lastRow="0" w:firstColumn="1" w:lastColumn="0" w:noHBand="0" w:noVBand="1"/>
    </w:tblPr>
    <w:tblGrid>
      <w:gridCol w:w="3271"/>
      <w:gridCol w:w="3271"/>
    </w:tblGrid>
    <w:tr w:rsidR="001D7B4B" w14:paraId="2342B6EC" w14:textId="77777777" w:rsidTr="00D56940">
      <w:tc>
        <w:tcPr>
          <w:tcW w:w="3271" w:type="dxa"/>
        </w:tcPr>
        <w:p w14:paraId="0E712F10" w14:textId="77777777" w:rsidR="001D7B4B" w:rsidRPr="0043483E" w:rsidRDefault="001D7B4B" w:rsidP="003E5C67">
          <w:pPr>
            <w:pStyle w:val="Template-Address"/>
            <w:rPr>
              <w:lang w:val="da-DK"/>
            </w:rPr>
          </w:pPr>
        </w:p>
      </w:tc>
      <w:tc>
        <w:tcPr>
          <w:tcW w:w="3271" w:type="dxa"/>
        </w:tcPr>
        <w:p w14:paraId="272721A6" w14:textId="77777777" w:rsidR="001D7B4B" w:rsidRPr="008207C9" w:rsidRDefault="001D7B4B" w:rsidP="003E5C67">
          <w:pPr>
            <w:pStyle w:val="Template-Address"/>
          </w:pPr>
        </w:p>
      </w:tc>
    </w:tr>
  </w:tbl>
  <w:p w14:paraId="51703880" w14:textId="77777777" w:rsidR="001D7B4B" w:rsidRPr="00094ABD" w:rsidRDefault="001D7B4B" w:rsidP="006047D4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34D794E" wp14:editId="0E336B66">
              <wp:simplePos x="0" y="0"/>
              <wp:positionH relativeFrom="rightMargin">
                <wp:posOffset>-696595</wp:posOffset>
              </wp:positionH>
              <wp:positionV relativeFrom="page">
                <wp:posOffset>9886950</wp:posOffset>
              </wp:positionV>
              <wp:extent cx="1415415" cy="810000"/>
              <wp:effectExtent l="0" t="0" r="0" b="0"/>
              <wp:wrapNone/>
              <wp:docPr id="1" name="Page 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5415" cy="81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8EBE5E" w14:textId="77777777" w:rsidR="001D7B4B" w:rsidRPr="00094ABD" w:rsidRDefault="001D7B4B" w:rsidP="00304446">
                          <w:pPr>
                            <w:jc w:val="right"/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>#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="00887213">
                            <w:rPr>
                              <w:rStyle w:val="Sidetal"/>
                            </w:rPr>
                            <w:fldChar w:fldCharType="begin"/>
                          </w:r>
                          <w:r w:rsidR="00887213">
                            <w:rPr>
                              <w:rStyle w:val="Sidetal"/>
                            </w:rPr>
                            <w:instrText xml:space="preserve"> NUMPAGES  </w:instrText>
                          </w:r>
                          <w:r w:rsidR="00887213">
                            <w:rPr>
                              <w:rStyle w:val="Sidetal"/>
                            </w:rPr>
                            <w:fldChar w:fldCharType="separate"/>
                          </w:r>
                          <w:r w:rsidR="00887213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887213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720000" bIns="46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4D794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85pt;margin-top:778.5pt;width:111.45pt;height:63.8pt;z-index:2516515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" filled="f" stroked="f" strokeweight=".5pt">
              <v:textbox inset="0,0,20mm,13mm">
                <w:txbxContent>
                  <w:p w14:paraId="088EBE5E" w14:textId="77777777" w:rsidR="001D7B4B" w:rsidRPr="00094ABD" w:rsidRDefault="001D7B4B" w:rsidP="00304446">
                    <w:pPr>
                      <w:jc w:val="right"/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>#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1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/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="00887213">
                      <w:rPr>
                        <w:rStyle w:val="Sidetal"/>
                      </w:rPr>
                      <w:fldChar w:fldCharType="begin"/>
                    </w:r>
                    <w:r w:rsidR="00887213">
                      <w:rPr>
                        <w:rStyle w:val="Sidetal"/>
                      </w:rPr>
                      <w:instrText xml:space="preserve"> NUMPAGES  </w:instrText>
                    </w:r>
                    <w:r w:rsidR="00887213">
                      <w:rPr>
                        <w:rStyle w:val="Sidetal"/>
                      </w:rPr>
                      <w:fldChar w:fldCharType="separate"/>
                    </w:r>
                    <w:r w:rsidR="00887213">
                      <w:rPr>
                        <w:rStyle w:val="Sidetal"/>
                        <w:noProof/>
                      </w:rPr>
                      <w:t>1</w:t>
                    </w:r>
                    <w:r w:rsidR="00887213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BE8F5" w14:textId="77777777" w:rsidR="00C5356A" w:rsidRDefault="00C5356A" w:rsidP="006047D4">
      <w:r>
        <w:separator/>
      </w:r>
    </w:p>
  </w:footnote>
  <w:footnote w:type="continuationSeparator" w:id="0">
    <w:p w14:paraId="7B8DB09F" w14:textId="77777777" w:rsidR="00C5356A" w:rsidRDefault="00C5356A" w:rsidP="006047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DCE894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14EB2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A8C0A9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C440B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54835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8CBD48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D8733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2ABC8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3F1749B"/>
    <w:multiLevelType w:val="hybridMultilevel"/>
    <w:tmpl w:val="7B10A22C"/>
    <w:lvl w:ilvl="0" w:tplc="0E4AA9B6">
      <w:start w:val="1"/>
      <w:numFmt w:val="decimal"/>
      <w:pStyle w:val="H1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4A31E1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BEC Montserrat" w:hAnsi="BEC Montserra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BF40C9B"/>
    <w:multiLevelType w:val="hybridMultilevel"/>
    <w:tmpl w:val="8782ED60"/>
    <w:lvl w:ilvl="0" w:tplc="E5FCA49C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22B01"/>
    <w:multiLevelType w:val="hybridMultilevel"/>
    <w:tmpl w:val="350C6F44"/>
    <w:lvl w:ilvl="0" w:tplc="FCB07320">
      <w:start w:val="6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461C2"/>
    <w:multiLevelType w:val="hybridMultilevel"/>
    <w:tmpl w:val="941A3040"/>
    <w:lvl w:ilvl="0" w:tplc="BD1EAA9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1D40B5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BEC Montserrat" w:hAnsi="BEC Montserra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3B600C3"/>
    <w:multiLevelType w:val="multilevel"/>
    <w:tmpl w:val="DEC497F0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ind w:left="84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ind w:left="120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56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92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28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64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3007" w:hanging="127"/>
      </w:pPr>
      <w:rPr>
        <w:smallCaps w:val="0"/>
        <w:strike w:val="0"/>
        <w:dstrike w:val="0"/>
        <w:u w:val="none"/>
        <w:effect w:val="none"/>
        <w:vertAlign w:val="baseline"/>
      </w:rPr>
    </w:lvl>
  </w:abstractNum>
  <w:abstractNum w:abstractNumId="16" w15:restartNumberingAfterBreak="0">
    <w:nsid w:val="7847213F"/>
    <w:multiLevelType w:val="hybridMultilevel"/>
    <w:tmpl w:val="D2D4B4E4"/>
    <w:lvl w:ilvl="0" w:tplc="10C825E2">
      <w:start w:val="23"/>
      <w:numFmt w:val="bullet"/>
      <w:lvlText w:val="-"/>
      <w:lvlJc w:val="left"/>
      <w:pPr>
        <w:ind w:left="405" w:hanging="360"/>
      </w:pPr>
      <w:rPr>
        <w:rFonts w:ascii="BEC Montserrat" w:eastAsiaTheme="minorHAnsi" w:hAnsi="BEC Montserrat" w:cs="BEC Montserrat" w:hint="default"/>
      </w:rPr>
    </w:lvl>
    <w:lvl w:ilvl="1" w:tplc="040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7" w15:restartNumberingAfterBreak="0">
    <w:nsid w:val="7E20588C"/>
    <w:multiLevelType w:val="multilevel"/>
    <w:tmpl w:val="1CCC1FEE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8" w15:restartNumberingAfterBreak="0">
    <w:nsid w:val="7FB354B8"/>
    <w:multiLevelType w:val="multilevel"/>
    <w:tmpl w:val="6C72ADD6"/>
    <w:lvl w:ilvl="0">
      <w:start w:val="1"/>
      <w:numFmt w:val="bullet"/>
      <w:pStyle w:val="Opstilling-punkttegn"/>
      <w:lvlText w:val="○"/>
      <w:lvlJc w:val="left"/>
      <w:pPr>
        <w:ind w:left="360" w:hanging="360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1">
      <w:start w:val="1"/>
      <w:numFmt w:val="bullet"/>
      <w:lvlText w:val="○"/>
      <w:lvlJc w:val="left"/>
      <w:pPr>
        <w:ind w:left="568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  <w14:props3d w14:extrusionH="0" w14:contourW="0" w14:prstMaterial="matte"/>
      </w:rPr>
    </w:lvl>
    <w:lvl w:ilvl="2">
      <w:start w:val="1"/>
      <w:numFmt w:val="bullet"/>
      <w:lvlText w:val="○"/>
      <w:lvlJc w:val="left"/>
      <w:pPr>
        <w:ind w:left="852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3">
      <w:start w:val="1"/>
      <w:numFmt w:val="bullet"/>
      <w:lvlText w:val="○"/>
      <w:lvlJc w:val="left"/>
      <w:pPr>
        <w:ind w:left="1136" w:hanging="284"/>
      </w:pPr>
      <w:rPr>
        <w:rFonts w:ascii="Arial" w:hAnsi="Arial" w:hint="default"/>
        <w:b/>
        <w:i w:val="0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4">
      <w:start w:val="1"/>
      <w:numFmt w:val="bullet"/>
      <w:lvlText w:val="○"/>
      <w:lvlJc w:val="left"/>
      <w:pPr>
        <w:ind w:left="1420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5">
      <w:start w:val="1"/>
      <w:numFmt w:val="bullet"/>
      <w:lvlText w:val="○"/>
      <w:lvlJc w:val="left"/>
      <w:pPr>
        <w:ind w:left="1704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6">
      <w:start w:val="1"/>
      <w:numFmt w:val="bullet"/>
      <w:lvlText w:val="○"/>
      <w:lvlJc w:val="left"/>
      <w:pPr>
        <w:ind w:left="1988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7">
      <w:start w:val="1"/>
      <w:numFmt w:val="bullet"/>
      <w:lvlText w:val="○"/>
      <w:lvlJc w:val="left"/>
      <w:pPr>
        <w:ind w:left="2272" w:hanging="284"/>
      </w:pPr>
      <w:rPr>
        <w:rFonts w:ascii="Arial" w:hAnsi="Arial" w:hint="default"/>
        <w:b/>
        <w:i w:val="0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8">
      <w:start w:val="1"/>
      <w:numFmt w:val="bullet"/>
      <w:lvlText w:val="○"/>
      <w:lvlJc w:val="left"/>
      <w:pPr>
        <w:ind w:left="2556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</w:abstractNum>
  <w:num w:numId="1" w16cid:durableId="643857274">
    <w:abstractNumId w:val="18"/>
  </w:num>
  <w:num w:numId="2" w16cid:durableId="822350360">
    <w:abstractNumId w:val="7"/>
  </w:num>
  <w:num w:numId="3" w16cid:durableId="1313870481">
    <w:abstractNumId w:val="6"/>
  </w:num>
  <w:num w:numId="4" w16cid:durableId="548612381">
    <w:abstractNumId w:val="5"/>
  </w:num>
  <w:num w:numId="5" w16cid:durableId="685669101">
    <w:abstractNumId w:val="4"/>
  </w:num>
  <w:num w:numId="6" w16cid:durableId="2009668978">
    <w:abstractNumId w:val="17"/>
  </w:num>
  <w:num w:numId="7" w16cid:durableId="1639722832">
    <w:abstractNumId w:val="3"/>
  </w:num>
  <w:num w:numId="8" w16cid:durableId="417675496">
    <w:abstractNumId w:val="2"/>
  </w:num>
  <w:num w:numId="9" w16cid:durableId="562834288">
    <w:abstractNumId w:val="1"/>
  </w:num>
  <w:num w:numId="10" w16cid:durableId="788399937">
    <w:abstractNumId w:val="0"/>
  </w:num>
  <w:num w:numId="11" w16cid:durableId="1156800220">
    <w:abstractNumId w:val="8"/>
  </w:num>
  <w:num w:numId="12" w16cid:durableId="908926342">
    <w:abstractNumId w:val="17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21464715">
    <w:abstractNumId w:val="10"/>
  </w:num>
  <w:num w:numId="14" w16cid:durableId="1528565120">
    <w:abstractNumId w:val="14"/>
  </w:num>
  <w:num w:numId="15" w16cid:durableId="1580092458">
    <w:abstractNumId w:val="16"/>
  </w:num>
  <w:num w:numId="16" w16cid:durableId="53747825">
    <w:abstractNumId w:val="9"/>
  </w:num>
  <w:num w:numId="17" w16cid:durableId="9964215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63618854">
    <w:abstractNumId w:val="11"/>
  </w:num>
  <w:num w:numId="19" w16cid:durableId="399449866">
    <w:abstractNumId w:val="12"/>
  </w:num>
  <w:num w:numId="20" w16cid:durableId="18778860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B43"/>
    <w:rsid w:val="00004865"/>
    <w:rsid w:val="000111C2"/>
    <w:rsid w:val="00013CB8"/>
    <w:rsid w:val="00015616"/>
    <w:rsid w:val="0002085C"/>
    <w:rsid w:val="00022CE3"/>
    <w:rsid w:val="0002497C"/>
    <w:rsid w:val="000323D7"/>
    <w:rsid w:val="000360F0"/>
    <w:rsid w:val="00050D0B"/>
    <w:rsid w:val="00056B38"/>
    <w:rsid w:val="00060180"/>
    <w:rsid w:val="00066D48"/>
    <w:rsid w:val="00072FB2"/>
    <w:rsid w:val="00074939"/>
    <w:rsid w:val="000753CD"/>
    <w:rsid w:val="00075C97"/>
    <w:rsid w:val="00093264"/>
    <w:rsid w:val="00094ABD"/>
    <w:rsid w:val="000A7E95"/>
    <w:rsid w:val="000B330E"/>
    <w:rsid w:val="000B36EA"/>
    <w:rsid w:val="000B3833"/>
    <w:rsid w:val="000B6017"/>
    <w:rsid w:val="000C2756"/>
    <w:rsid w:val="000D16FF"/>
    <w:rsid w:val="000D1F23"/>
    <w:rsid w:val="000E73FD"/>
    <w:rsid w:val="000F28AB"/>
    <w:rsid w:val="00102A7A"/>
    <w:rsid w:val="00104B60"/>
    <w:rsid w:val="00131D3E"/>
    <w:rsid w:val="0013244F"/>
    <w:rsid w:val="00134802"/>
    <w:rsid w:val="00141DF1"/>
    <w:rsid w:val="00142071"/>
    <w:rsid w:val="001457C0"/>
    <w:rsid w:val="001505E2"/>
    <w:rsid w:val="001523FE"/>
    <w:rsid w:val="00154FBC"/>
    <w:rsid w:val="00156FC8"/>
    <w:rsid w:val="00163C37"/>
    <w:rsid w:val="00165FFB"/>
    <w:rsid w:val="00167932"/>
    <w:rsid w:val="00173CC5"/>
    <w:rsid w:val="001755ED"/>
    <w:rsid w:val="00175A31"/>
    <w:rsid w:val="001812A8"/>
    <w:rsid w:val="00182651"/>
    <w:rsid w:val="00183B4F"/>
    <w:rsid w:val="00192AB6"/>
    <w:rsid w:val="001A0523"/>
    <w:rsid w:val="001B1FEC"/>
    <w:rsid w:val="001B2EF5"/>
    <w:rsid w:val="001C5D6F"/>
    <w:rsid w:val="001C7169"/>
    <w:rsid w:val="001D1AE1"/>
    <w:rsid w:val="001D4FE6"/>
    <w:rsid w:val="001D7B4B"/>
    <w:rsid w:val="001E0AC9"/>
    <w:rsid w:val="001E2106"/>
    <w:rsid w:val="001E73DC"/>
    <w:rsid w:val="001F455A"/>
    <w:rsid w:val="001F63EA"/>
    <w:rsid w:val="001F6A19"/>
    <w:rsid w:val="00202D2F"/>
    <w:rsid w:val="00211A2B"/>
    <w:rsid w:val="002128AF"/>
    <w:rsid w:val="002130D8"/>
    <w:rsid w:val="002377AD"/>
    <w:rsid w:val="00242476"/>
    <w:rsid w:val="00242B96"/>
    <w:rsid w:val="00242CE7"/>
    <w:rsid w:val="00244D70"/>
    <w:rsid w:val="00256F20"/>
    <w:rsid w:val="00266F3F"/>
    <w:rsid w:val="00271C51"/>
    <w:rsid w:val="00277A2A"/>
    <w:rsid w:val="00284ACA"/>
    <w:rsid w:val="002A14CA"/>
    <w:rsid w:val="002B68E6"/>
    <w:rsid w:val="002C360B"/>
    <w:rsid w:val="002C7B76"/>
    <w:rsid w:val="002C7C8D"/>
    <w:rsid w:val="002D732B"/>
    <w:rsid w:val="002D7984"/>
    <w:rsid w:val="002E4B07"/>
    <w:rsid w:val="002E667B"/>
    <w:rsid w:val="002E74A4"/>
    <w:rsid w:val="002F14BF"/>
    <w:rsid w:val="002F598C"/>
    <w:rsid w:val="003004BB"/>
    <w:rsid w:val="003041BB"/>
    <w:rsid w:val="003043FB"/>
    <w:rsid w:val="00304446"/>
    <w:rsid w:val="00306011"/>
    <w:rsid w:val="00322309"/>
    <w:rsid w:val="00330809"/>
    <w:rsid w:val="0034617B"/>
    <w:rsid w:val="0035044C"/>
    <w:rsid w:val="00351283"/>
    <w:rsid w:val="0036358A"/>
    <w:rsid w:val="003712C1"/>
    <w:rsid w:val="00371D34"/>
    <w:rsid w:val="00372CFD"/>
    <w:rsid w:val="0037525C"/>
    <w:rsid w:val="003811AE"/>
    <w:rsid w:val="00384EF7"/>
    <w:rsid w:val="003A2BCD"/>
    <w:rsid w:val="003A470D"/>
    <w:rsid w:val="003B35B0"/>
    <w:rsid w:val="003B583D"/>
    <w:rsid w:val="003C0143"/>
    <w:rsid w:val="003C1F8F"/>
    <w:rsid w:val="003C2E9B"/>
    <w:rsid w:val="003C2FA4"/>
    <w:rsid w:val="003C60F1"/>
    <w:rsid w:val="003C766C"/>
    <w:rsid w:val="003D4666"/>
    <w:rsid w:val="003E0D56"/>
    <w:rsid w:val="003E0FC0"/>
    <w:rsid w:val="003E2BD2"/>
    <w:rsid w:val="003E30CC"/>
    <w:rsid w:val="003E5C67"/>
    <w:rsid w:val="003F2C2C"/>
    <w:rsid w:val="004015F1"/>
    <w:rsid w:val="00402663"/>
    <w:rsid w:val="00415FF1"/>
    <w:rsid w:val="004162C0"/>
    <w:rsid w:val="004176B2"/>
    <w:rsid w:val="00420FCD"/>
    <w:rsid w:val="00423F8C"/>
    <w:rsid w:val="00424709"/>
    <w:rsid w:val="004265E8"/>
    <w:rsid w:val="0043483E"/>
    <w:rsid w:val="00435017"/>
    <w:rsid w:val="00436AC1"/>
    <w:rsid w:val="00437A2E"/>
    <w:rsid w:val="00437C94"/>
    <w:rsid w:val="00437E15"/>
    <w:rsid w:val="004465C4"/>
    <w:rsid w:val="0045392D"/>
    <w:rsid w:val="00457C54"/>
    <w:rsid w:val="004618A7"/>
    <w:rsid w:val="00462AB1"/>
    <w:rsid w:val="00465AA7"/>
    <w:rsid w:val="00474D1A"/>
    <w:rsid w:val="00475568"/>
    <w:rsid w:val="00475A9E"/>
    <w:rsid w:val="00476EDC"/>
    <w:rsid w:val="00482AEB"/>
    <w:rsid w:val="00490308"/>
    <w:rsid w:val="00490ECD"/>
    <w:rsid w:val="004974E9"/>
    <w:rsid w:val="004A4C89"/>
    <w:rsid w:val="004A5E08"/>
    <w:rsid w:val="004C01B2"/>
    <w:rsid w:val="004C4E48"/>
    <w:rsid w:val="004D0AAC"/>
    <w:rsid w:val="004D3C9D"/>
    <w:rsid w:val="004D3D8E"/>
    <w:rsid w:val="004D6064"/>
    <w:rsid w:val="004E5164"/>
    <w:rsid w:val="004E6BBE"/>
    <w:rsid w:val="0050306E"/>
    <w:rsid w:val="0050350E"/>
    <w:rsid w:val="00507D53"/>
    <w:rsid w:val="005130AF"/>
    <w:rsid w:val="00513F64"/>
    <w:rsid w:val="005140DB"/>
    <w:rsid w:val="00516780"/>
    <w:rsid w:val="0052447F"/>
    <w:rsid w:val="0052638B"/>
    <w:rsid w:val="00532071"/>
    <w:rsid w:val="005344E6"/>
    <w:rsid w:val="0055020F"/>
    <w:rsid w:val="00554E89"/>
    <w:rsid w:val="00560C04"/>
    <w:rsid w:val="00576537"/>
    <w:rsid w:val="00576BEE"/>
    <w:rsid w:val="00582B41"/>
    <w:rsid w:val="005873D1"/>
    <w:rsid w:val="00592887"/>
    <w:rsid w:val="00596784"/>
    <w:rsid w:val="00597450"/>
    <w:rsid w:val="005A28D4"/>
    <w:rsid w:val="005B4287"/>
    <w:rsid w:val="005D7B43"/>
    <w:rsid w:val="005F1580"/>
    <w:rsid w:val="00601265"/>
    <w:rsid w:val="00603B4C"/>
    <w:rsid w:val="006047D4"/>
    <w:rsid w:val="0060789F"/>
    <w:rsid w:val="0061222F"/>
    <w:rsid w:val="00620308"/>
    <w:rsid w:val="00623DF1"/>
    <w:rsid w:val="00626890"/>
    <w:rsid w:val="00630508"/>
    <w:rsid w:val="00633E38"/>
    <w:rsid w:val="00636F8F"/>
    <w:rsid w:val="0064169E"/>
    <w:rsid w:val="00642AE9"/>
    <w:rsid w:val="00643558"/>
    <w:rsid w:val="00643812"/>
    <w:rsid w:val="00647799"/>
    <w:rsid w:val="00651548"/>
    <w:rsid w:val="00651C83"/>
    <w:rsid w:val="00655ABB"/>
    <w:rsid w:val="00655B49"/>
    <w:rsid w:val="006659A7"/>
    <w:rsid w:val="006742F9"/>
    <w:rsid w:val="006743FB"/>
    <w:rsid w:val="00681D83"/>
    <w:rsid w:val="00683024"/>
    <w:rsid w:val="00683D0C"/>
    <w:rsid w:val="00686635"/>
    <w:rsid w:val="0069070F"/>
    <w:rsid w:val="00690FE4"/>
    <w:rsid w:val="00693C1D"/>
    <w:rsid w:val="006940E1"/>
    <w:rsid w:val="006B30A9"/>
    <w:rsid w:val="006B79DD"/>
    <w:rsid w:val="006C21D7"/>
    <w:rsid w:val="006C3E6C"/>
    <w:rsid w:val="006C73E0"/>
    <w:rsid w:val="006D4C53"/>
    <w:rsid w:val="006D5024"/>
    <w:rsid w:val="006D7559"/>
    <w:rsid w:val="006D7CC0"/>
    <w:rsid w:val="006E0E40"/>
    <w:rsid w:val="006E4297"/>
    <w:rsid w:val="006E6BD1"/>
    <w:rsid w:val="006F4F65"/>
    <w:rsid w:val="006F50D9"/>
    <w:rsid w:val="006F7EBE"/>
    <w:rsid w:val="0070267E"/>
    <w:rsid w:val="00705DCC"/>
    <w:rsid w:val="00714F64"/>
    <w:rsid w:val="00725DA1"/>
    <w:rsid w:val="007352CA"/>
    <w:rsid w:val="00741E4D"/>
    <w:rsid w:val="00744E0B"/>
    <w:rsid w:val="00744F07"/>
    <w:rsid w:val="00750005"/>
    <w:rsid w:val="007546AF"/>
    <w:rsid w:val="00756695"/>
    <w:rsid w:val="00765934"/>
    <w:rsid w:val="0076776E"/>
    <w:rsid w:val="00775575"/>
    <w:rsid w:val="00780A5F"/>
    <w:rsid w:val="007970E1"/>
    <w:rsid w:val="007A0BE2"/>
    <w:rsid w:val="007A18EC"/>
    <w:rsid w:val="007A6208"/>
    <w:rsid w:val="007A6830"/>
    <w:rsid w:val="007B38BC"/>
    <w:rsid w:val="007C0765"/>
    <w:rsid w:val="007C5246"/>
    <w:rsid w:val="007D13A5"/>
    <w:rsid w:val="007D634C"/>
    <w:rsid w:val="007E2599"/>
    <w:rsid w:val="007E2C00"/>
    <w:rsid w:val="007E373C"/>
    <w:rsid w:val="007F0E2B"/>
    <w:rsid w:val="007F7397"/>
    <w:rsid w:val="00804F8A"/>
    <w:rsid w:val="0080533F"/>
    <w:rsid w:val="008056C7"/>
    <w:rsid w:val="008123B0"/>
    <w:rsid w:val="00816744"/>
    <w:rsid w:val="008207C9"/>
    <w:rsid w:val="00824D3C"/>
    <w:rsid w:val="008250AD"/>
    <w:rsid w:val="00825D82"/>
    <w:rsid w:val="00825DB9"/>
    <w:rsid w:val="00830277"/>
    <w:rsid w:val="00830AFA"/>
    <w:rsid w:val="00832720"/>
    <w:rsid w:val="00833DA6"/>
    <w:rsid w:val="00834814"/>
    <w:rsid w:val="00836215"/>
    <w:rsid w:val="00841192"/>
    <w:rsid w:val="00851489"/>
    <w:rsid w:val="008575DF"/>
    <w:rsid w:val="0086080B"/>
    <w:rsid w:val="00861C68"/>
    <w:rsid w:val="00865F3C"/>
    <w:rsid w:val="00866520"/>
    <w:rsid w:val="00867835"/>
    <w:rsid w:val="00875F0C"/>
    <w:rsid w:val="00887213"/>
    <w:rsid w:val="008875E1"/>
    <w:rsid w:val="008922F7"/>
    <w:rsid w:val="00892D08"/>
    <w:rsid w:val="0089324E"/>
    <w:rsid w:val="008A5F5B"/>
    <w:rsid w:val="008B4371"/>
    <w:rsid w:val="008B62DF"/>
    <w:rsid w:val="008C09A8"/>
    <w:rsid w:val="008C4744"/>
    <w:rsid w:val="008D4DE4"/>
    <w:rsid w:val="008E084C"/>
    <w:rsid w:val="008E3DFB"/>
    <w:rsid w:val="008E547D"/>
    <w:rsid w:val="008E5A6D"/>
    <w:rsid w:val="008E69B1"/>
    <w:rsid w:val="008F32DF"/>
    <w:rsid w:val="008F4D20"/>
    <w:rsid w:val="00902503"/>
    <w:rsid w:val="00925AE4"/>
    <w:rsid w:val="00933694"/>
    <w:rsid w:val="00935089"/>
    <w:rsid w:val="00937F45"/>
    <w:rsid w:val="00940804"/>
    <w:rsid w:val="009573C9"/>
    <w:rsid w:val="00957FF0"/>
    <w:rsid w:val="009601F6"/>
    <w:rsid w:val="00960CDF"/>
    <w:rsid w:val="00966A63"/>
    <w:rsid w:val="00980AAE"/>
    <w:rsid w:val="00983785"/>
    <w:rsid w:val="009914E5"/>
    <w:rsid w:val="009943EB"/>
    <w:rsid w:val="009A46F7"/>
    <w:rsid w:val="009A5C6B"/>
    <w:rsid w:val="009B1808"/>
    <w:rsid w:val="009B5627"/>
    <w:rsid w:val="009C4ADA"/>
    <w:rsid w:val="009C5C24"/>
    <w:rsid w:val="009D77CC"/>
    <w:rsid w:val="009E4B94"/>
    <w:rsid w:val="009E5C3F"/>
    <w:rsid w:val="009E6CCB"/>
    <w:rsid w:val="00A12AA9"/>
    <w:rsid w:val="00A23DCC"/>
    <w:rsid w:val="00A27127"/>
    <w:rsid w:val="00A30544"/>
    <w:rsid w:val="00A35332"/>
    <w:rsid w:val="00A40199"/>
    <w:rsid w:val="00A410A1"/>
    <w:rsid w:val="00A446D6"/>
    <w:rsid w:val="00A44D0E"/>
    <w:rsid w:val="00A44E68"/>
    <w:rsid w:val="00A46B52"/>
    <w:rsid w:val="00A527BD"/>
    <w:rsid w:val="00A55B45"/>
    <w:rsid w:val="00A7256F"/>
    <w:rsid w:val="00A91066"/>
    <w:rsid w:val="00A97635"/>
    <w:rsid w:val="00AA2455"/>
    <w:rsid w:val="00AA6EEE"/>
    <w:rsid w:val="00AB5689"/>
    <w:rsid w:val="00AC0006"/>
    <w:rsid w:val="00AC70B3"/>
    <w:rsid w:val="00AD26FA"/>
    <w:rsid w:val="00AE0691"/>
    <w:rsid w:val="00AE197E"/>
    <w:rsid w:val="00AE5D79"/>
    <w:rsid w:val="00AF0A7C"/>
    <w:rsid w:val="00AF1D02"/>
    <w:rsid w:val="00AF4E81"/>
    <w:rsid w:val="00B00D92"/>
    <w:rsid w:val="00B03CE0"/>
    <w:rsid w:val="00B116DF"/>
    <w:rsid w:val="00B11943"/>
    <w:rsid w:val="00B15D76"/>
    <w:rsid w:val="00B1768A"/>
    <w:rsid w:val="00B24688"/>
    <w:rsid w:val="00B33C04"/>
    <w:rsid w:val="00B346D3"/>
    <w:rsid w:val="00B35336"/>
    <w:rsid w:val="00B43A71"/>
    <w:rsid w:val="00B473C6"/>
    <w:rsid w:val="00B52E04"/>
    <w:rsid w:val="00B53860"/>
    <w:rsid w:val="00B56538"/>
    <w:rsid w:val="00B737D0"/>
    <w:rsid w:val="00B75C8F"/>
    <w:rsid w:val="00B75CB8"/>
    <w:rsid w:val="00B80B47"/>
    <w:rsid w:val="00B87090"/>
    <w:rsid w:val="00B87C8A"/>
    <w:rsid w:val="00B90F83"/>
    <w:rsid w:val="00B9437C"/>
    <w:rsid w:val="00BA00C6"/>
    <w:rsid w:val="00BB036E"/>
    <w:rsid w:val="00BB0611"/>
    <w:rsid w:val="00BB3464"/>
    <w:rsid w:val="00BB5336"/>
    <w:rsid w:val="00BB7E35"/>
    <w:rsid w:val="00BD2420"/>
    <w:rsid w:val="00BE2DDC"/>
    <w:rsid w:val="00BE63B2"/>
    <w:rsid w:val="00BF166B"/>
    <w:rsid w:val="00BF1D72"/>
    <w:rsid w:val="00BF65FA"/>
    <w:rsid w:val="00C01B67"/>
    <w:rsid w:val="00C161D1"/>
    <w:rsid w:val="00C166FB"/>
    <w:rsid w:val="00C27915"/>
    <w:rsid w:val="00C27E49"/>
    <w:rsid w:val="00C313DD"/>
    <w:rsid w:val="00C32B12"/>
    <w:rsid w:val="00C465A6"/>
    <w:rsid w:val="00C47A99"/>
    <w:rsid w:val="00C5356A"/>
    <w:rsid w:val="00C542A8"/>
    <w:rsid w:val="00C54571"/>
    <w:rsid w:val="00C71C6A"/>
    <w:rsid w:val="00C71D65"/>
    <w:rsid w:val="00C745EF"/>
    <w:rsid w:val="00C90102"/>
    <w:rsid w:val="00C904B0"/>
    <w:rsid w:val="00CA6E00"/>
    <w:rsid w:val="00CA7633"/>
    <w:rsid w:val="00CD0ACC"/>
    <w:rsid w:val="00CD4D5B"/>
    <w:rsid w:val="00CD6F71"/>
    <w:rsid w:val="00CE3253"/>
    <w:rsid w:val="00CE6B15"/>
    <w:rsid w:val="00D017FC"/>
    <w:rsid w:val="00D04CBF"/>
    <w:rsid w:val="00D051C1"/>
    <w:rsid w:val="00D05BCA"/>
    <w:rsid w:val="00D12B0C"/>
    <w:rsid w:val="00D144AD"/>
    <w:rsid w:val="00D235EF"/>
    <w:rsid w:val="00D27ABD"/>
    <w:rsid w:val="00D3227D"/>
    <w:rsid w:val="00D33C7A"/>
    <w:rsid w:val="00D4589B"/>
    <w:rsid w:val="00D557E7"/>
    <w:rsid w:val="00D56940"/>
    <w:rsid w:val="00D57D91"/>
    <w:rsid w:val="00D66507"/>
    <w:rsid w:val="00D75F4B"/>
    <w:rsid w:val="00D8283F"/>
    <w:rsid w:val="00D85DDD"/>
    <w:rsid w:val="00D87A88"/>
    <w:rsid w:val="00D901A7"/>
    <w:rsid w:val="00D92E12"/>
    <w:rsid w:val="00D96141"/>
    <w:rsid w:val="00DA14CA"/>
    <w:rsid w:val="00DA7CC7"/>
    <w:rsid w:val="00DA7D14"/>
    <w:rsid w:val="00DB045B"/>
    <w:rsid w:val="00DB40C7"/>
    <w:rsid w:val="00DB415E"/>
    <w:rsid w:val="00DB58C5"/>
    <w:rsid w:val="00DC06EA"/>
    <w:rsid w:val="00DC5838"/>
    <w:rsid w:val="00DD27F2"/>
    <w:rsid w:val="00DE2B28"/>
    <w:rsid w:val="00DE7D4D"/>
    <w:rsid w:val="00E06923"/>
    <w:rsid w:val="00E136A5"/>
    <w:rsid w:val="00E1390A"/>
    <w:rsid w:val="00E163DE"/>
    <w:rsid w:val="00E25136"/>
    <w:rsid w:val="00E270D3"/>
    <w:rsid w:val="00E320CE"/>
    <w:rsid w:val="00E37AB6"/>
    <w:rsid w:val="00E41955"/>
    <w:rsid w:val="00E47B49"/>
    <w:rsid w:val="00E65415"/>
    <w:rsid w:val="00E84A6D"/>
    <w:rsid w:val="00E916E1"/>
    <w:rsid w:val="00E9377B"/>
    <w:rsid w:val="00EA33BA"/>
    <w:rsid w:val="00EA4CA2"/>
    <w:rsid w:val="00EB04CB"/>
    <w:rsid w:val="00ED0D72"/>
    <w:rsid w:val="00ED21AE"/>
    <w:rsid w:val="00EE746E"/>
    <w:rsid w:val="00EF45A8"/>
    <w:rsid w:val="00F0065D"/>
    <w:rsid w:val="00F13A38"/>
    <w:rsid w:val="00F20C64"/>
    <w:rsid w:val="00F226EA"/>
    <w:rsid w:val="00F3167B"/>
    <w:rsid w:val="00F32C60"/>
    <w:rsid w:val="00F340E6"/>
    <w:rsid w:val="00F34C70"/>
    <w:rsid w:val="00F452D3"/>
    <w:rsid w:val="00F50712"/>
    <w:rsid w:val="00F53828"/>
    <w:rsid w:val="00F557C8"/>
    <w:rsid w:val="00F6252E"/>
    <w:rsid w:val="00F63030"/>
    <w:rsid w:val="00F630F3"/>
    <w:rsid w:val="00F765DB"/>
    <w:rsid w:val="00F7799B"/>
    <w:rsid w:val="00F84E6C"/>
    <w:rsid w:val="00F90C67"/>
    <w:rsid w:val="00FA158D"/>
    <w:rsid w:val="00FA1E29"/>
    <w:rsid w:val="00FA2C2B"/>
    <w:rsid w:val="00FA4DA0"/>
    <w:rsid w:val="00FB0157"/>
    <w:rsid w:val="00FB2F0A"/>
    <w:rsid w:val="00FB5BB2"/>
    <w:rsid w:val="00FC0BF1"/>
    <w:rsid w:val="00FD0A9D"/>
    <w:rsid w:val="00FE0028"/>
    <w:rsid w:val="00FE1047"/>
    <w:rsid w:val="00FE2C9C"/>
    <w:rsid w:val="00FE5686"/>
    <w:rsid w:val="00FE7094"/>
    <w:rsid w:val="00FE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CA4825"/>
  <w15:chartTrackingRefBased/>
  <w15:docId w15:val="{9B6C06A5-727D-4D84-8530-35A6069C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EC Montserrat" w:eastAsiaTheme="minorHAnsi" w:hAnsi="BEC Montserrat" w:cs="BEC Montserrat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/>
    <w:lsdException w:name="annotation reference" w:semiHidden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iPriority="2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21"/>
    <w:lsdException w:name="FollowedHyperlink" w:semiHidden="1" w:uiPriority="2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5D7B4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verskrift1">
    <w:name w:val="heading 1"/>
    <w:aliases w:val="H1"/>
    <w:basedOn w:val="Normal"/>
    <w:next w:val="Normal"/>
    <w:link w:val="Overskrift1Tegn"/>
    <w:qFormat/>
    <w:rsid w:val="007970E1"/>
    <w:pPr>
      <w:keepNext/>
      <w:keepLines/>
      <w:spacing w:before="100"/>
      <w:contextualSpacing/>
      <w:outlineLvl w:val="0"/>
    </w:pPr>
    <w:rPr>
      <w:rFonts w:ascii="BEC Montserrat SemiBold" w:eastAsiaTheme="majorEastAsia" w:hAnsi="BEC Montserrat SemiBold" w:cstheme="majorBidi"/>
      <w:bCs/>
      <w:caps/>
      <w:color w:val="0C1C49" w:themeColor="text2"/>
      <w:szCs w:val="28"/>
    </w:rPr>
  </w:style>
  <w:style w:type="paragraph" w:styleId="Overskrift2">
    <w:name w:val="heading 2"/>
    <w:aliases w:val="H2"/>
    <w:basedOn w:val="Normal"/>
    <w:next w:val="Normal"/>
    <w:link w:val="Overskrift2Tegn"/>
    <w:uiPriority w:val="2"/>
    <w:qFormat/>
    <w:rsid w:val="007970E1"/>
    <w:pPr>
      <w:keepNext/>
      <w:keepLines/>
      <w:spacing w:before="100"/>
      <w:contextualSpacing/>
      <w:outlineLvl w:val="1"/>
    </w:pPr>
    <w:rPr>
      <w:rFonts w:ascii="BEC Montserrat SemiBold" w:eastAsiaTheme="majorEastAsia" w:hAnsi="BEC Montserrat SemiBold" w:cstheme="majorBidi"/>
      <w:bCs/>
      <w:i/>
      <w:color w:val="0C1C49" w:themeColor="accent1"/>
      <w:szCs w:val="26"/>
    </w:rPr>
  </w:style>
  <w:style w:type="paragraph" w:styleId="Overskrift3">
    <w:name w:val="heading 3"/>
    <w:aliases w:val="H3"/>
    <w:basedOn w:val="Normal"/>
    <w:next w:val="Normal"/>
    <w:link w:val="Overskrift3Tegn"/>
    <w:uiPriority w:val="2"/>
    <w:qFormat/>
    <w:rsid w:val="00AD26FA"/>
    <w:pPr>
      <w:keepNext/>
      <w:keepLines/>
      <w:spacing w:before="100"/>
      <w:contextualSpacing/>
      <w:outlineLvl w:val="2"/>
    </w:pPr>
    <w:rPr>
      <w:rFonts w:eastAsiaTheme="majorEastAsia" w:cstheme="majorBidi"/>
      <w:bCs/>
      <w:i/>
      <w:color w:val="0C1C49" w:themeColor="accent1"/>
    </w:rPr>
  </w:style>
  <w:style w:type="paragraph" w:styleId="Overskrift4">
    <w:name w:val="heading 4"/>
    <w:aliases w:val="H4"/>
    <w:basedOn w:val="Normal"/>
    <w:next w:val="Normal"/>
    <w:link w:val="Overskrift4Tegn"/>
    <w:uiPriority w:val="2"/>
    <w:qFormat/>
    <w:rsid w:val="00AD26FA"/>
    <w:pPr>
      <w:keepNext/>
      <w:keepLines/>
      <w:spacing w:before="100"/>
      <w:contextualSpacing/>
      <w:outlineLvl w:val="3"/>
    </w:pPr>
    <w:rPr>
      <w:rFonts w:eastAsiaTheme="majorEastAsia" w:cstheme="majorBidi"/>
      <w:bCs/>
      <w:iCs/>
      <w:color w:val="FD472C" w:themeColor="accent2"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F73354"/>
    <w:rPr>
      <w:sz w:val="16"/>
      <w:lang w:val="en-GB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F73354"/>
    <w:rPr>
      <w:sz w:val="16"/>
      <w:lang w:val="en-GB"/>
    </w:rPr>
  </w:style>
  <w:style w:type="character" w:customStyle="1" w:styleId="Overskrift1Tegn">
    <w:name w:val="Overskrift 1 Tegn"/>
    <w:aliases w:val="H1 Tegn"/>
    <w:basedOn w:val="Standardskrifttypeiafsnit"/>
    <w:link w:val="Overskrift1"/>
    <w:rsid w:val="007970E1"/>
    <w:rPr>
      <w:rFonts w:ascii="BEC Montserrat SemiBold" w:eastAsiaTheme="majorEastAsia" w:hAnsi="BEC Montserrat SemiBold" w:cstheme="majorBidi"/>
      <w:bCs/>
      <w:caps/>
      <w:color w:val="0C1C49" w:themeColor="text2"/>
      <w:sz w:val="18"/>
      <w:szCs w:val="28"/>
      <w:lang w:val="en-US"/>
    </w:rPr>
  </w:style>
  <w:style w:type="character" w:customStyle="1" w:styleId="Overskrift2Tegn">
    <w:name w:val="Overskrift 2 Tegn"/>
    <w:aliases w:val="H2 Tegn"/>
    <w:basedOn w:val="Standardskrifttypeiafsnit"/>
    <w:link w:val="Overskrift2"/>
    <w:uiPriority w:val="2"/>
    <w:rsid w:val="007970E1"/>
    <w:rPr>
      <w:rFonts w:ascii="BEC Montserrat SemiBold" w:eastAsiaTheme="majorEastAsia" w:hAnsi="BEC Montserrat SemiBold" w:cstheme="majorBidi"/>
      <w:bCs/>
      <w:i/>
      <w:color w:val="0C1C49" w:themeColor="accent1"/>
      <w:sz w:val="18"/>
      <w:szCs w:val="26"/>
      <w:lang w:val="en-US"/>
    </w:rPr>
  </w:style>
  <w:style w:type="character" w:customStyle="1" w:styleId="Overskrift3Tegn">
    <w:name w:val="Overskrift 3 Tegn"/>
    <w:aliases w:val="H3 Tegn"/>
    <w:basedOn w:val="Standardskrifttypeiafsnit"/>
    <w:link w:val="Overskrift3"/>
    <w:uiPriority w:val="2"/>
    <w:rsid w:val="00C166FB"/>
    <w:rPr>
      <w:rFonts w:eastAsiaTheme="majorEastAsia" w:cstheme="majorBidi"/>
      <w:bCs/>
      <w:i/>
      <w:color w:val="0C1C49" w:themeColor="accent1"/>
      <w:sz w:val="18"/>
      <w:szCs w:val="18"/>
      <w:lang w:val="en-US"/>
    </w:rPr>
  </w:style>
  <w:style w:type="character" w:customStyle="1" w:styleId="Overskrift4Tegn">
    <w:name w:val="Overskrift 4 Tegn"/>
    <w:aliases w:val="H4 Tegn"/>
    <w:basedOn w:val="Standardskrifttypeiafsnit"/>
    <w:link w:val="Overskrift4"/>
    <w:uiPriority w:val="2"/>
    <w:rsid w:val="00C166FB"/>
    <w:rPr>
      <w:rFonts w:eastAsiaTheme="majorEastAsia" w:cstheme="majorBidi"/>
      <w:bCs/>
      <w:iCs/>
      <w:color w:val="FD472C" w:themeColor="accent2"/>
      <w:sz w:val="18"/>
      <w:szCs w:val="18"/>
      <w:lang w:val="en-US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lang w:val="en-GB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36358A"/>
    <w:rPr>
      <w:rFonts w:eastAsiaTheme="majorEastAsia" w:cstheme="majorBidi"/>
      <w:b/>
      <w:kern w:val="28"/>
      <w:sz w:val="40"/>
      <w:szCs w:val="52"/>
      <w:lang w:val="en-GB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36358A"/>
    <w:rPr>
      <w:rFonts w:eastAsiaTheme="majorEastAsia" w:cstheme="majorBidi"/>
      <w:b/>
      <w:iCs/>
      <w:sz w:val="36"/>
      <w:szCs w:val="24"/>
      <w:lang w:val="en-GB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6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lang w:val="en-GB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F73354"/>
    <w:rPr>
      <w:sz w:val="16"/>
      <w:lang w:val="en-GB"/>
    </w:rPr>
  </w:style>
  <w:style w:type="paragraph" w:styleId="Opstilling-punkttegn">
    <w:name w:val="List Bullet"/>
    <w:aliases w:val="Bullets"/>
    <w:basedOn w:val="Normal"/>
    <w:uiPriority w:val="4"/>
    <w:qFormat/>
    <w:rsid w:val="00643558"/>
    <w:pPr>
      <w:numPr>
        <w:numId w:val="1"/>
      </w:numPr>
      <w:contextualSpacing/>
    </w:pPr>
  </w:style>
  <w:style w:type="paragraph" w:styleId="Opstilling-talellerbogst">
    <w:name w:val="List Number"/>
    <w:aliases w:val="Numbers"/>
    <w:basedOn w:val="Normal"/>
    <w:uiPriority w:val="4"/>
    <w:qFormat/>
    <w:rsid w:val="00436AC1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semiHidden/>
    <w:rsid w:val="009E5C3F"/>
    <w:rPr>
      <w:color w:val="0C1C49" w:themeColor="accent1"/>
      <w:sz w:val="12"/>
    </w:rPr>
  </w:style>
  <w:style w:type="paragraph" w:customStyle="1" w:styleId="Template">
    <w:name w:val="Template"/>
    <w:uiPriority w:val="8"/>
    <w:semiHidden/>
    <w:rsid w:val="00893791"/>
    <w:rPr>
      <w:noProof/>
      <w:sz w:val="16"/>
      <w:lang w:val="en-US"/>
    </w:rPr>
  </w:style>
  <w:style w:type="paragraph" w:customStyle="1" w:styleId="Table">
    <w:name w:val="Table"/>
    <w:uiPriority w:val="4"/>
    <w:semiHidden/>
    <w:rsid w:val="00D27ABD"/>
    <w:pPr>
      <w:spacing w:before="40" w:after="40" w:line="240" w:lineRule="atLeast"/>
      <w:ind w:left="113" w:right="113"/>
    </w:pPr>
    <w:rPr>
      <w:sz w:val="16"/>
      <w:lang w:val="en-US"/>
    </w:rPr>
  </w:style>
  <w:style w:type="paragraph" w:customStyle="1" w:styleId="Table-Heading">
    <w:name w:val="Table - Heading"/>
    <w:basedOn w:val="Normal"/>
    <w:uiPriority w:val="5"/>
    <w:rsid w:val="00D27ABD"/>
    <w:pPr>
      <w:spacing w:before="40" w:after="40" w:line="240" w:lineRule="atLeast"/>
      <w:ind w:left="113" w:right="113"/>
    </w:pPr>
    <w:rPr>
      <w:b/>
      <w:sz w:val="16"/>
    </w:rPr>
  </w:style>
  <w:style w:type="paragraph" w:styleId="Citatoverskrift">
    <w:name w:val="toa heading"/>
    <w:basedOn w:val="Normal"/>
    <w:next w:val="Normal"/>
    <w:uiPriority w:val="3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"/>
    <w:semiHidden/>
    <w:rsid w:val="00EA4CA2"/>
    <w:pPr>
      <w:keepNext/>
      <w:keepLines/>
      <w:spacing w:line="300" w:lineRule="atLeast"/>
    </w:pPr>
    <w:rPr>
      <w:color w:val="0C1C49" w:themeColor="accent1"/>
    </w:rPr>
  </w:style>
  <w:style w:type="character" w:customStyle="1" w:styleId="UnderskriftTegn">
    <w:name w:val="Underskrift Tegn"/>
    <w:basedOn w:val="Standardskrifttypeiafsnit"/>
    <w:link w:val="Underskrift"/>
    <w:uiPriority w:val="9"/>
    <w:semiHidden/>
    <w:rsid w:val="00DB415E"/>
    <w:rPr>
      <w:color w:val="0C1C49" w:themeColor="accent1"/>
      <w:lang w:val="en-US"/>
    </w:rPr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le-HeadingRight">
    <w:name w:val="Table - Heading Right"/>
    <w:basedOn w:val="Table-Heading"/>
    <w:uiPriority w:val="5"/>
    <w:rsid w:val="00D27ABD"/>
    <w:pPr>
      <w:jc w:val="right"/>
    </w:pPr>
  </w:style>
  <w:style w:type="paragraph" w:customStyle="1" w:styleId="Table-Numbers">
    <w:name w:val="Table - Numbers"/>
    <w:basedOn w:val="Table"/>
    <w:uiPriority w:val="5"/>
    <w:rsid w:val="00D27ABD"/>
    <w:pPr>
      <w:jc w:val="right"/>
    </w:pPr>
  </w:style>
  <w:style w:type="paragraph" w:customStyle="1" w:styleId="Table-NumbersTotal">
    <w:name w:val="Table - Numbers Total"/>
    <w:basedOn w:val="Table-Numbers"/>
    <w:uiPriority w:val="5"/>
    <w:rsid w:val="00D27ABD"/>
    <w:rPr>
      <w:b/>
    </w:rPr>
  </w:style>
  <w:style w:type="paragraph" w:customStyle="1" w:styleId="Table-Text">
    <w:name w:val="Table - Text"/>
    <w:basedOn w:val="Table"/>
    <w:uiPriority w:val="5"/>
    <w:rsid w:val="00D27ABD"/>
  </w:style>
  <w:style w:type="paragraph" w:customStyle="1" w:styleId="Table-TextTotal">
    <w:name w:val="Table - Text Total"/>
    <w:basedOn w:val="Table-Text"/>
    <w:uiPriority w:val="5"/>
    <w:rsid w:val="00D27ABD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lang w:val="en-GB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semiHidden/>
    <w:rsid w:val="005A28D4"/>
    <w:pPr>
      <w:ind w:left="1134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Overskrift1"/>
    <w:next w:val="Normal"/>
    <w:link w:val="DocumentHeadingTegn"/>
    <w:uiPriority w:val="6"/>
    <w:semiHidden/>
    <w:rsid w:val="000B3833"/>
    <w:pPr>
      <w:spacing w:before="0"/>
    </w:pPr>
  </w:style>
  <w:style w:type="paragraph" w:customStyle="1" w:styleId="DocumentName">
    <w:name w:val="Document Name"/>
    <w:basedOn w:val="Titel"/>
    <w:uiPriority w:val="8"/>
    <w:semiHidden/>
    <w:rsid w:val="00935089"/>
    <w:pPr>
      <w:spacing w:line="360" w:lineRule="atLeast"/>
    </w:pPr>
    <w:rPr>
      <w:caps/>
      <w:sz w:val="28"/>
    </w:rPr>
  </w:style>
  <w:style w:type="paragraph" w:customStyle="1" w:styleId="Template-Address">
    <w:name w:val="Template - Address"/>
    <w:basedOn w:val="Template"/>
    <w:uiPriority w:val="8"/>
    <w:semiHidden/>
    <w:rsid w:val="00516780"/>
    <w:pPr>
      <w:tabs>
        <w:tab w:val="left" w:pos="567"/>
      </w:tabs>
      <w:suppressAutoHyphens/>
      <w:spacing w:line="0" w:lineRule="atLeast"/>
    </w:pPr>
    <w:rPr>
      <w:color w:val="0C1C49" w:themeColor="text2"/>
      <w:sz w:val="12"/>
    </w:rPr>
  </w:style>
  <w:style w:type="table" w:customStyle="1" w:styleId="Blank">
    <w:name w:val="Blank"/>
    <w:basedOn w:val="Tabel-Normal"/>
    <w:uiPriority w:val="99"/>
    <w:rsid w:val="00F73354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B0422A"/>
    <w:pPr>
      <w:spacing w:line="240" w:lineRule="atLeast"/>
    </w:pPr>
    <w:rPr>
      <w:lang w:val="en-US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516780"/>
    <w:rPr>
      <w:rFonts w:ascii="BEC Montserrat SemiBold" w:hAnsi="BEC Montserrat SemiBold"/>
    </w:rPr>
  </w:style>
  <w:style w:type="paragraph" w:customStyle="1" w:styleId="Template-Date">
    <w:name w:val="Template - Date"/>
    <w:basedOn w:val="Template"/>
    <w:uiPriority w:val="8"/>
    <w:semiHidden/>
    <w:rsid w:val="008D4DE4"/>
    <w:pPr>
      <w:spacing w:line="0" w:lineRule="atLeast"/>
      <w:jc w:val="right"/>
    </w:pPr>
    <w:rPr>
      <w:sz w:val="12"/>
    </w:rPr>
  </w:style>
  <w:style w:type="paragraph" w:customStyle="1" w:styleId="Recipient">
    <w:name w:val="Recipient"/>
    <w:basedOn w:val="Normal"/>
    <w:uiPriority w:val="8"/>
    <w:semiHidden/>
    <w:rsid w:val="0037525C"/>
    <w:rPr>
      <w:color w:val="0C1C49" w:themeColor="accent1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27ABD"/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7ABD"/>
    <w:rPr>
      <w:rFonts w:cs="BEC Montserrat"/>
      <w:lang w:val="en-GB"/>
    </w:rPr>
  </w:style>
  <w:style w:type="paragraph" w:styleId="Bibliografi">
    <w:name w:val="Bibliography"/>
    <w:basedOn w:val="Normal"/>
    <w:next w:val="Normal"/>
    <w:uiPriority w:val="99"/>
    <w:semiHidden/>
    <w:unhideWhenUsed/>
    <w:rsid w:val="00D27ABD"/>
  </w:style>
  <w:style w:type="paragraph" w:styleId="Brdtekst">
    <w:name w:val="Body Text"/>
    <w:basedOn w:val="Normal"/>
    <w:link w:val="BrdtekstTegn"/>
    <w:uiPriority w:val="99"/>
    <w:semiHidden/>
    <w:rsid w:val="00D27ABD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D27ABD"/>
    <w:rPr>
      <w:lang w:val="en-GB"/>
    </w:rPr>
  </w:style>
  <w:style w:type="paragraph" w:styleId="Brdtekst2">
    <w:name w:val="Body Text 2"/>
    <w:basedOn w:val="Normal"/>
    <w:link w:val="Brdtekst2Tegn"/>
    <w:uiPriority w:val="99"/>
    <w:semiHidden/>
    <w:rsid w:val="00D27ABD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D27ABD"/>
    <w:rPr>
      <w:lang w:val="en-GB"/>
    </w:rPr>
  </w:style>
  <w:style w:type="paragraph" w:styleId="Brdtekst3">
    <w:name w:val="Body Text 3"/>
    <w:basedOn w:val="Normal"/>
    <w:link w:val="Brdtekst3Tegn"/>
    <w:uiPriority w:val="99"/>
    <w:semiHidden/>
    <w:rsid w:val="00D27AB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D27ABD"/>
    <w:rPr>
      <w:sz w:val="16"/>
      <w:szCs w:val="16"/>
      <w:lang w:val="en-GB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27ABD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D27ABD"/>
    <w:rPr>
      <w:lang w:val="en-GB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27ABD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D27ABD"/>
    <w:rPr>
      <w:lang w:val="en-GB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27ABD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D27ABD"/>
    <w:rPr>
      <w:lang w:val="en-GB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27ABD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D27ABD"/>
    <w:rPr>
      <w:lang w:val="en-GB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27ABD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D27ABD"/>
    <w:rPr>
      <w:sz w:val="16"/>
      <w:szCs w:val="16"/>
      <w:lang w:val="en-GB"/>
    </w:rPr>
  </w:style>
  <w:style w:type="paragraph" w:styleId="Sluthilsen">
    <w:name w:val="Closing"/>
    <w:basedOn w:val="Normal"/>
    <w:link w:val="SluthilsenTegn"/>
    <w:uiPriority w:val="99"/>
    <w:semiHidden/>
    <w:rsid w:val="00D27ABD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D27ABD"/>
    <w:rPr>
      <w:lang w:val="en-GB"/>
    </w:rPr>
  </w:style>
  <w:style w:type="table" w:styleId="Farvetgitter">
    <w:name w:val="Colorful Grid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C5F3" w:themeFill="accent1" w:themeFillTint="33"/>
    </w:tcPr>
    <w:tblStylePr w:type="firstRow">
      <w:rPr>
        <w:b/>
        <w:bCs/>
      </w:rPr>
      <w:tblPr/>
      <w:tcPr>
        <w:shd w:val="clear" w:color="auto" w:fill="6D8C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8C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9143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91436" w:themeFill="accent1" w:themeFillShade="BF"/>
      </w:tcPr>
    </w:tblStylePr>
    <w:tblStylePr w:type="band1Vert">
      <w:tblPr/>
      <w:tcPr>
        <w:shd w:val="clear" w:color="auto" w:fill="4970E1" w:themeFill="accent1" w:themeFillTint="7F"/>
      </w:tcPr>
    </w:tblStylePr>
    <w:tblStylePr w:type="band1Horz">
      <w:tblPr/>
      <w:tcPr>
        <w:shd w:val="clear" w:color="auto" w:fill="4970E1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D9D4" w:themeFill="accent2" w:themeFillTint="33"/>
    </w:tcPr>
    <w:tblStylePr w:type="firstRow">
      <w:rPr>
        <w:b/>
        <w:bCs/>
      </w:rPr>
      <w:tblPr/>
      <w:tcPr>
        <w:shd w:val="clear" w:color="auto" w:fill="FEB4A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B4A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1D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1D02" w:themeFill="accent2" w:themeFillShade="BF"/>
      </w:tcPr>
    </w:tblStylePr>
    <w:tblStylePr w:type="band1Vert">
      <w:tblPr/>
      <w:tcPr>
        <w:shd w:val="clear" w:color="auto" w:fill="FEA295" w:themeFill="accent2" w:themeFillTint="7F"/>
      </w:tcPr>
    </w:tblStylePr>
    <w:tblStylePr w:type="band1Horz">
      <w:tblPr/>
      <w:tcPr>
        <w:shd w:val="clear" w:color="auto" w:fill="FEA295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3F3" w:themeFill="accent3" w:themeFillTint="33"/>
    </w:tcPr>
    <w:tblStylePr w:type="firstRow">
      <w:rPr>
        <w:b/>
        <w:bCs/>
      </w:rPr>
      <w:tblPr/>
      <w:tcPr>
        <w:shd w:val="clear" w:color="auto" w:fill="E0E8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8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C9E9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C9E9E" w:themeFill="accent3" w:themeFillShade="BF"/>
      </w:tcPr>
    </w:tblStylePr>
    <w:tblStylePr w:type="band1Vert">
      <w:tblPr/>
      <w:tcPr>
        <w:shd w:val="clear" w:color="auto" w:fill="D9E3E3" w:themeFill="accent3" w:themeFillTint="7F"/>
      </w:tcPr>
    </w:tblStylePr>
    <w:tblStylePr w:type="band1Horz">
      <w:tblPr/>
      <w:tcPr>
        <w:shd w:val="clear" w:color="auto" w:fill="D9E3E3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8F6" w:themeFill="accent4" w:themeFillTint="33"/>
    </w:tcPr>
    <w:tblStylePr w:type="firstRow">
      <w:rPr>
        <w:b/>
        <w:bCs/>
      </w:rPr>
      <w:tblPr/>
      <w:tcPr>
        <w:shd w:val="clear" w:color="auto" w:fill="FBF1E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1E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096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09674" w:themeFill="accent4" w:themeFillShade="BF"/>
      </w:tcPr>
    </w:tblStylePr>
    <w:tblStylePr w:type="band1Vert">
      <w:tblPr/>
      <w:tcPr>
        <w:shd w:val="clear" w:color="auto" w:fill="FAEDE8" w:themeFill="accent4" w:themeFillTint="7F"/>
      </w:tcPr>
    </w:tblStylePr>
    <w:tblStylePr w:type="band1Horz">
      <w:tblPr/>
      <w:tcPr>
        <w:shd w:val="clear" w:color="auto" w:fill="FAEDE8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E3" w:themeFill="accent5" w:themeFillTint="33"/>
    </w:tcPr>
    <w:tblStylePr w:type="firstRow">
      <w:rPr>
        <w:b/>
        <w:bCs/>
      </w:rPr>
      <w:tblPr/>
      <w:tcPr>
        <w:shd w:val="clear" w:color="auto" w:fill="BCE1C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C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E8D5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E8D58" w:themeFill="accent5" w:themeFillShade="BF"/>
      </w:tcPr>
    </w:tblStylePr>
    <w:tblStylePr w:type="band1Vert">
      <w:tblPr/>
      <w:tcPr>
        <w:shd w:val="clear" w:color="auto" w:fill="ACDABB" w:themeFill="accent5" w:themeFillTint="7F"/>
      </w:tcPr>
    </w:tblStylePr>
    <w:tblStylePr w:type="band1Horz">
      <w:tblPr/>
      <w:tcPr>
        <w:shd w:val="clear" w:color="auto" w:fill="ACDABB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FFE4" w:themeFill="accent6" w:themeFillTint="33"/>
    </w:tcPr>
    <w:tblStylePr w:type="firstRow">
      <w:rPr>
        <w:b/>
        <w:bCs/>
      </w:rPr>
      <w:tblPr/>
      <w:tcPr>
        <w:shd w:val="clear" w:color="auto" w:fill="6FFFC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FFC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1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146" w:themeFill="accent6" w:themeFillShade="BF"/>
      </w:tcPr>
    </w:tblStylePr>
    <w:tblStylePr w:type="band1Vert">
      <w:tblPr/>
      <w:tcPr>
        <w:shd w:val="clear" w:color="auto" w:fill="4CFFBC" w:themeFill="accent6" w:themeFillTint="7F"/>
      </w:tcPr>
    </w:tblStylePr>
    <w:tblStylePr w:type="band1Horz">
      <w:tblPr/>
      <w:tcPr>
        <w:shd w:val="clear" w:color="auto" w:fill="4CFFBC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1F02" w:themeFill="accent2" w:themeFillShade="CC"/>
      </w:tcPr>
    </w:tblStylePr>
    <w:tblStylePr w:type="lastRow">
      <w:rPr>
        <w:b/>
        <w:bCs/>
        <w:color w:val="EB1F0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1F02" w:themeFill="accent2" w:themeFillShade="CC"/>
      </w:tcPr>
    </w:tblStylePr>
    <w:tblStylePr w:type="lastRow">
      <w:rPr>
        <w:b/>
        <w:bCs/>
        <w:color w:val="EB1F0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EC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1F02" w:themeFill="accent2" w:themeFillShade="CC"/>
      </w:tcPr>
    </w:tblStylePr>
    <w:tblStylePr w:type="lastRow">
      <w:rPr>
        <w:b/>
        <w:bCs/>
        <w:color w:val="EB1F0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A487" w:themeFill="accent4" w:themeFillShade="CC"/>
      </w:tcPr>
    </w:tblStylePr>
    <w:tblStylePr w:type="lastRow">
      <w:rPr>
        <w:b/>
        <w:bCs/>
        <w:color w:val="E4A48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B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A7A7" w:themeFill="accent3" w:themeFillShade="CC"/>
      </w:tcPr>
    </w:tblStylePr>
    <w:tblStylePr w:type="lastRow">
      <w:rPr>
        <w:b/>
        <w:bCs/>
        <w:color w:val="87A7A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8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4B" w:themeFill="accent6" w:themeFillShade="CC"/>
      </w:tcPr>
    </w:tblStylePr>
    <w:tblStylePr w:type="lastRow">
      <w:rPr>
        <w:b/>
        <w:bCs/>
        <w:color w:val="0078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FF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965E" w:themeFill="accent5" w:themeFillShade="CC"/>
      </w:tcPr>
    </w:tblStylePr>
    <w:tblStylePr w:type="lastRow">
      <w:rPr>
        <w:b/>
        <w:bCs/>
        <w:color w:val="42965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47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472C" w:themeColor="accent2"/>
        <w:left w:val="single" w:sz="4" w:space="0" w:color="0C1C49" w:themeColor="accent1"/>
        <w:bottom w:val="single" w:sz="4" w:space="0" w:color="0C1C49" w:themeColor="accent1"/>
        <w:right w:val="single" w:sz="4" w:space="0" w:color="0C1C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02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02B" w:themeColor="accent1" w:themeShade="99"/>
          <w:insideV w:val="nil"/>
        </w:tcBorders>
        <w:shd w:val="clear" w:color="auto" w:fill="07102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02B" w:themeFill="accent1" w:themeFillShade="99"/>
      </w:tcPr>
    </w:tblStylePr>
    <w:tblStylePr w:type="band1Vert">
      <w:tblPr/>
      <w:tcPr>
        <w:shd w:val="clear" w:color="auto" w:fill="6D8CE7" w:themeFill="accent1" w:themeFillTint="66"/>
      </w:tcPr>
    </w:tblStylePr>
    <w:tblStylePr w:type="band1Horz">
      <w:tblPr/>
      <w:tcPr>
        <w:shd w:val="clear" w:color="auto" w:fill="4970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472C" w:themeColor="accent2"/>
        <w:left w:val="single" w:sz="4" w:space="0" w:color="FD472C" w:themeColor="accent2"/>
        <w:bottom w:val="single" w:sz="4" w:space="0" w:color="FD472C" w:themeColor="accent2"/>
        <w:right w:val="single" w:sz="4" w:space="0" w:color="FD47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C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17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1701" w:themeColor="accent2" w:themeShade="99"/>
          <w:insideV w:val="nil"/>
        </w:tcBorders>
        <w:shd w:val="clear" w:color="auto" w:fill="B017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1701" w:themeFill="accent2" w:themeFillShade="99"/>
      </w:tcPr>
    </w:tblStylePr>
    <w:tblStylePr w:type="band1Vert">
      <w:tblPr/>
      <w:tcPr>
        <w:shd w:val="clear" w:color="auto" w:fill="FEB4AA" w:themeFill="accent2" w:themeFillTint="66"/>
      </w:tcPr>
    </w:tblStylePr>
    <w:tblStylePr w:type="band1Horz">
      <w:tblPr/>
      <w:tcPr>
        <w:shd w:val="clear" w:color="auto" w:fill="FEA2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DDD2" w:themeColor="accent4"/>
        <w:left w:val="single" w:sz="4" w:space="0" w:color="B3C7C7" w:themeColor="accent3"/>
        <w:bottom w:val="single" w:sz="4" w:space="0" w:color="B3C7C7" w:themeColor="accent3"/>
        <w:right w:val="single" w:sz="4" w:space="0" w:color="B3C7C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DDD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82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8282" w:themeColor="accent3" w:themeShade="99"/>
          <w:insideV w:val="nil"/>
        </w:tcBorders>
        <w:shd w:val="clear" w:color="auto" w:fill="6082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8282" w:themeFill="accent3" w:themeFillShade="99"/>
      </w:tcPr>
    </w:tblStylePr>
    <w:tblStylePr w:type="band1Vert">
      <w:tblPr/>
      <w:tcPr>
        <w:shd w:val="clear" w:color="auto" w:fill="E0E8E8" w:themeFill="accent3" w:themeFillTint="66"/>
      </w:tcPr>
    </w:tblStylePr>
    <w:tblStylePr w:type="band1Horz">
      <w:tblPr/>
      <w:tcPr>
        <w:shd w:val="clear" w:color="auto" w:fill="D9E3E3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C7C7" w:themeColor="accent3"/>
        <w:left w:val="single" w:sz="4" w:space="0" w:color="F5DDD2" w:themeColor="accent4"/>
        <w:bottom w:val="single" w:sz="4" w:space="0" w:color="F5DDD2" w:themeColor="accent4"/>
        <w:right w:val="single" w:sz="4" w:space="0" w:color="F5DDD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B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C7C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46C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46C3D" w:themeColor="accent4" w:themeShade="99"/>
          <w:insideV w:val="nil"/>
        </w:tcBorders>
        <w:shd w:val="clear" w:color="auto" w:fill="D46C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C3D" w:themeFill="accent4" w:themeFillShade="99"/>
      </w:tcPr>
    </w:tblStylePr>
    <w:tblStylePr w:type="band1Vert">
      <w:tblPr/>
      <w:tcPr>
        <w:shd w:val="clear" w:color="auto" w:fill="FBF1ED" w:themeFill="accent4" w:themeFillTint="66"/>
      </w:tcPr>
    </w:tblStylePr>
    <w:tblStylePr w:type="band1Horz">
      <w:tblPr/>
      <w:tcPr>
        <w:shd w:val="clear" w:color="auto" w:fill="FAEDE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75F" w:themeColor="accent6"/>
        <w:left w:val="single" w:sz="4" w:space="0" w:color="5AB678" w:themeColor="accent5"/>
        <w:bottom w:val="single" w:sz="4" w:space="0" w:color="5AB678" w:themeColor="accent5"/>
        <w:right w:val="single" w:sz="4" w:space="0" w:color="5AB6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7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704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7046" w:themeColor="accent5" w:themeShade="99"/>
          <w:insideV w:val="nil"/>
        </w:tcBorders>
        <w:shd w:val="clear" w:color="auto" w:fill="32704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7046" w:themeFill="accent5" w:themeFillShade="99"/>
      </w:tcPr>
    </w:tblStylePr>
    <w:tblStylePr w:type="band1Vert">
      <w:tblPr/>
      <w:tcPr>
        <w:shd w:val="clear" w:color="auto" w:fill="BCE1C8" w:themeFill="accent5" w:themeFillTint="66"/>
      </w:tcPr>
    </w:tblStylePr>
    <w:tblStylePr w:type="band1Horz">
      <w:tblPr/>
      <w:tcPr>
        <w:shd w:val="clear" w:color="auto" w:fill="ACDAB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B678" w:themeColor="accent5"/>
        <w:left w:val="single" w:sz="4" w:space="0" w:color="00975F" w:themeColor="accent6"/>
        <w:bottom w:val="single" w:sz="4" w:space="0" w:color="00975F" w:themeColor="accent6"/>
        <w:right w:val="single" w:sz="4" w:space="0" w:color="00975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F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B6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A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A38" w:themeColor="accent6" w:themeShade="99"/>
          <w:insideV w:val="nil"/>
        </w:tcBorders>
        <w:shd w:val="clear" w:color="auto" w:fill="005A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A38" w:themeFill="accent6" w:themeFillShade="99"/>
      </w:tcPr>
    </w:tblStylePr>
    <w:tblStylePr w:type="band1Vert">
      <w:tblPr/>
      <w:tcPr>
        <w:shd w:val="clear" w:color="auto" w:fill="6FFFC9" w:themeFill="accent6" w:themeFillTint="66"/>
      </w:tcPr>
    </w:tblStylePr>
    <w:tblStylePr w:type="band1Horz">
      <w:tblPr/>
      <w:tcPr>
        <w:shd w:val="clear" w:color="auto" w:fill="4CFFB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D27AB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D27ABD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D27ABD"/>
    <w:rPr>
      <w:lang w:val="en-GB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27AB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27ABD"/>
    <w:rPr>
      <w:b/>
      <w:bCs/>
      <w:sz w:val="20"/>
      <w:szCs w:val="20"/>
      <w:lang w:val="en-GB"/>
    </w:rPr>
  </w:style>
  <w:style w:type="table" w:styleId="Mrkliste">
    <w:name w:val="Dark List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1C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D2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43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43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43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436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47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13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1D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1D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1D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1D02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C7C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6C6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E9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E9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E9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E9E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DDD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9562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96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96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96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9674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B6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D3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D5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D5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D5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D58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75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B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1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1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1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146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D27ABD"/>
  </w:style>
  <w:style w:type="character" w:customStyle="1" w:styleId="DatoTegn">
    <w:name w:val="Dato Tegn"/>
    <w:basedOn w:val="Standardskrifttypeiafsnit"/>
    <w:link w:val="Dato"/>
    <w:uiPriority w:val="99"/>
    <w:semiHidden/>
    <w:rsid w:val="00D27ABD"/>
    <w:rPr>
      <w:lang w:val="en-GB"/>
    </w:rPr>
  </w:style>
  <w:style w:type="paragraph" w:styleId="Dokumentoversigt">
    <w:name w:val="Document Map"/>
    <w:basedOn w:val="Normal"/>
    <w:link w:val="DokumentoversigtTegn"/>
    <w:uiPriority w:val="99"/>
    <w:semiHidden/>
    <w:rsid w:val="00D27ABD"/>
    <w:rPr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D27ABD"/>
    <w:rPr>
      <w:rFonts w:cs="BEC Montserrat"/>
      <w:sz w:val="16"/>
      <w:szCs w:val="16"/>
      <w:lang w:val="en-GB"/>
    </w:rPr>
  </w:style>
  <w:style w:type="paragraph" w:styleId="Mailsignatur">
    <w:name w:val="E-mail Signature"/>
    <w:basedOn w:val="Normal"/>
    <w:link w:val="MailsignaturTegn"/>
    <w:uiPriority w:val="99"/>
    <w:semiHidden/>
    <w:rsid w:val="00D27ABD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D27ABD"/>
    <w:rPr>
      <w:lang w:val="en-GB"/>
    </w:rPr>
  </w:style>
  <w:style w:type="character" w:styleId="Fremhv">
    <w:name w:val="Emphasis"/>
    <w:basedOn w:val="Standardskrifttypeiafsnit"/>
    <w:uiPriority w:val="19"/>
    <w:semiHidden/>
    <w:rsid w:val="00D27ABD"/>
    <w:rPr>
      <w:i/>
      <w:iCs/>
    </w:rPr>
  </w:style>
  <w:style w:type="paragraph" w:styleId="Modtageradresse">
    <w:name w:val="envelope address"/>
    <w:basedOn w:val="Normal"/>
    <w:uiPriority w:val="99"/>
    <w:semiHidden/>
    <w:rsid w:val="00D27ABD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</w:rPr>
  </w:style>
  <w:style w:type="paragraph" w:styleId="Afsenderadresse">
    <w:name w:val="envelope return"/>
    <w:basedOn w:val="Normal"/>
    <w:uiPriority w:val="99"/>
    <w:semiHidden/>
    <w:rsid w:val="00D27ABD"/>
    <w:rPr>
      <w:rFonts w:eastAsiaTheme="majorEastAsia" w:cstheme="majorBidi"/>
    </w:rPr>
  </w:style>
  <w:style w:type="character" w:styleId="BesgtLink">
    <w:name w:val="FollowedHyperlink"/>
    <w:basedOn w:val="Standardskrifttypeiafsnit"/>
    <w:uiPriority w:val="21"/>
    <w:semiHidden/>
    <w:rsid w:val="00D27ABD"/>
    <w:rPr>
      <w:color w:val="B3C7C7" w:themeColor="followedHyperlink"/>
      <w:u w:val="single"/>
    </w:rPr>
  </w:style>
  <w:style w:type="character" w:styleId="Fodnotehenvisning">
    <w:name w:val="footnote reference"/>
    <w:basedOn w:val="Standardskrifttypeiafsnit"/>
    <w:uiPriority w:val="21"/>
    <w:semiHidden/>
    <w:rsid w:val="00D27ABD"/>
    <w:rPr>
      <w:vertAlign w:val="superscript"/>
    </w:rPr>
  </w:style>
  <w:style w:type="table" w:styleId="Gittertabel1-lys">
    <w:name w:val="Grid Table 1 Light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D8CE7" w:themeColor="accent1" w:themeTint="66"/>
        <w:left w:val="single" w:sz="4" w:space="0" w:color="6D8CE7" w:themeColor="accent1" w:themeTint="66"/>
        <w:bottom w:val="single" w:sz="4" w:space="0" w:color="6D8CE7" w:themeColor="accent1" w:themeTint="66"/>
        <w:right w:val="single" w:sz="4" w:space="0" w:color="6D8CE7" w:themeColor="accent1" w:themeTint="66"/>
        <w:insideH w:val="single" w:sz="4" w:space="0" w:color="6D8CE7" w:themeColor="accent1" w:themeTint="66"/>
        <w:insideV w:val="single" w:sz="4" w:space="0" w:color="6D8C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453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EB4AA" w:themeColor="accent2" w:themeTint="66"/>
        <w:left w:val="single" w:sz="4" w:space="0" w:color="FEB4AA" w:themeColor="accent2" w:themeTint="66"/>
        <w:bottom w:val="single" w:sz="4" w:space="0" w:color="FEB4AA" w:themeColor="accent2" w:themeTint="66"/>
        <w:right w:val="single" w:sz="4" w:space="0" w:color="FEB4AA" w:themeColor="accent2" w:themeTint="66"/>
        <w:insideH w:val="single" w:sz="4" w:space="0" w:color="FEB4AA" w:themeColor="accent2" w:themeTint="66"/>
        <w:insideV w:val="single" w:sz="4" w:space="0" w:color="FEB4A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D8F8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E0E8E8" w:themeColor="accent3" w:themeTint="66"/>
        <w:left w:val="single" w:sz="4" w:space="0" w:color="E0E8E8" w:themeColor="accent3" w:themeTint="66"/>
        <w:bottom w:val="single" w:sz="4" w:space="0" w:color="E0E8E8" w:themeColor="accent3" w:themeTint="66"/>
        <w:right w:val="single" w:sz="4" w:space="0" w:color="E0E8E8" w:themeColor="accent3" w:themeTint="66"/>
        <w:insideH w:val="single" w:sz="4" w:space="0" w:color="E0E8E8" w:themeColor="accent3" w:themeTint="66"/>
        <w:insideV w:val="single" w:sz="4" w:space="0" w:color="E0E8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1DDD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BF1ED" w:themeColor="accent4" w:themeTint="66"/>
        <w:left w:val="single" w:sz="4" w:space="0" w:color="FBF1ED" w:themeColor="accent4" w:themeTint="66"/>
        <w:bottom w:val="single" w:sz="4" w:space="0" w:color="FBF1ED" w:themeColor="accent4" w:themeTint="66"/>
        <w:right w:val="single" w:sz="4" w:space="0" w:color="FBF1ED" w:themeColor="accent4" w:themeTint="66"/>
        <w:insideH w:val="single" w:sz="4" w:space="0" w:color="FBF1ED" w:themeColor="accent4" w:themeTint="66"/>
        <w:insideV w:val="single" w:sz="4" w:space="0" w:color="FBF1E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EA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BCE1C8" w:themeColor="accent5" w:themeTint="66"/>
        <w:left w:val="single" w:sz="4" w:space="0" w:color="BCE1C8" w:themeColor="accent5" w:themeTint="66"/>
        <w:bottom w:val="single" w:sz="4" w:space="0" w:color="BCE1C8" w:themeColor="accent5" w:themeTint="66"/>
        <w:right w:val="single" w:sz="4" w:space="0" w:color="BCE1C8" w:themeColor="accent5" w:themeTint="66"/>
        <w:insideH w:val="single" w:sz="4" w:space="0" w:color="BCE1C8" w:themeColor="accent5" w:themeTint="66"/>
        <w:insideV w:val="single" w:sz="4" w:space="0" w:color="BCE1C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D3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FFFC9" w:themeColor="accent6" w:themeTint="66"/>
        <w:left w:val="single" w:sz="4" w:space="0" w:color="6FFFC9" w:themeColor="accent6" w:themeTint="66"/>
        <w:bottom w:val="single" w:sz="4" w:space="0" w:color="6FFFC9" w:themeColor="accent6" w:themeTint="66"/>
        <w:right w:val="single" w:sz="4" w:space="0" w:color="6FFFC9" w:themeColor="accent6" w:themeTint="66"/>
        <w:insideH w:val="single" w:sz="4" w:space="0" w:color="6FFFC9" w:themeColor="accent6" w:themeTint="66"/>
        <w:insideV w:val="single" w:sz="4" w:space="0" w:color="6FFF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7FF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2453DB" w:themeColor="accent1" w:themeTint="99"/>
        <w:bottom w:val="single" w:sz="2" w:space="0" w:color="2453DB" w:themeColor="accent1" w:themeTint="99"/>
        <w:insideH w:val="single" w:sz="2" w:space="0" w:color="2453DB" w:themeColor="accent1" w:themeTint="99"/>
        <w:insideV w:val="single" w:sz="2" w:space="0" w:color="2453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53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53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FD8F80" w:themeColor="accent2" w:themeTint="99"/>
        <w:bottom w:val="single" w:sz="2" w:space="0" w:color="FD8F80" w:themeColor="accent2" w:themeTint="99"/>
        <w:insideH w:val="single" w:sz="2" w:space="0" w:color="FD8F80" w:themeColor="accent2" w:themeTint="99"/>
        <w:insideV w:val="single" w:sz="2" w:space="0" w:color="FD8F8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8F8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8F8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D1DDDD" w:themeColor="accent3" w:themeTint="99"/>
        <w:bottom w:val="single" w:sz="2" w:space="0" w:color="D1DDDD" w:themeColor="accent3" w:themeTint="99"/>
        <w:insideH w:val="single" w:sz="2" w:space="0" w:color="D1DDDD" w:themeColor="accent3" w:themeTint="99"/>
        <w:insideV w:val="single" w:sz="2" w:space="0" w:color="D1DDD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DDD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DDD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F9EAE4" w:themeColor="accent4" w:themeTint="99"/>
        <w:bottom w:val="single" w:sz="2" w:space="0" w:color="F9EAE4" w:themeColor="accent4" w:themeTint="99"/>
        <w:insideH w:val="single" w:sz="2" w:space="0" w:color="F9EAE4" w:themeColor="accent4" w:themeTint="99"/>
        <w:insideV w:val="single" w:sz="2" w:space="0" w:color="F9EAE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EAE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EAE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9BD3AD" w:themeColor="accent5" w:themeTint="99"/>
        <w:bottom w:val="single" w:sz="2" w:space="0" w:color="9BD3AD" w:themeColor="accent5" w:themeTint="99"/>
        <w:insideH w:val="single" w:sz="2" w:space="0" w:color="9BD3AD" w:themeColor="accent5" w:themeTint="99"/>
        <w:insideV w:val="single" w:sz="2" w:space="0" w:color="9BD3A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D3A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D3A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27FFAE" w:themeColor="accent6" w:themeTint="99"/>
        <w:bottom w:val="single" w:sz="2" w:space="0" w:color="27FFAE" w:themeColor="accent6" w:themeTint="99"/>
        <w:insideH w:val="single" w:sz="2" w:space="0" w:color="27FFAE" w:themeColor="accent6" w:themeTint="99"/>
        <w:insideV w:val="single" w:sz="2" w:space="0" w:color="27FFA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FFA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FFA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Gittertabel3">
    <w:name w:val="Grid Table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  <w:tblStylePr w:type="neCell">
      <w:tblPr/>
      <w:tcPr>
        <w:tcBorders>
          <w:bottom w:val="single" w:sz="4" w:space="0" w:color="2453DB" w:themeColor="accent1" w:themeTint="99"/>
        </w:tcBorders>
      </w:tcPr>
    </w:tblStylePr>
    <w:tblStylePr w:type="nwCell">
      <w:tblPr/>
      <w:tcPr>
        <w:tcBorders>
          <w:bottom w:val="single" w:sz="4" w:space="0" w:color="2453DB" w:themeColor="accent1" w:themeTint="99"/>
        </w:tcBorders>
      </w:tcPr>
    </w:tblStylePr>
    <w:tblStylePr w:type="seCell">
      <w:tblPr/>
      <w:tcPr>
        <w:tcBorders>
          <w:top w:val="single" w:sz="4" w:space="0" w:color="2453DB" w:themeColor="accent1" w:themeTint="99"/>
        </w:tcBorders>
      </w:tcPr>
    </w:tblStylePr>
    <w:tblStylePr w:type="swCell">
      <w:tblPr/>
      <w:tcPr>
        <w:tcBorders>
          <w:top w:val="single" w:sz="4" w:space="0" w:color="2453DB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  <w:tblStylePr w:type="neCell">
      <w:tblPr/>
      <w:tcPr>
        <w:tcBorders>
          <w:bottom w:val="single" w:sz="4" w:space="0" w:color="FD8F80" w:themeColor="accent2" w:themeTint="99"/>
        </w:tcBorders>
      </w:tcPr>
    </w:tblStylePr>
    <w:tblStylePr w:type="nwCell">
      <w:tblPr/>
      <w:tcPr>
        <w:tcBorders>
          <w:bottom w:val="single" w:sz="4" w:space="0" w:color="FD8F80" w:themeColor="accent2" w:themeTint="99"/>
        </w:tcBorders>
      </w:tcPr>
    </w:tblStylePr>
    <w:tblStylePr w:type="seCell">
      <w:tblPr/>
      <w:tcPr>
        <w:tcBorders>
          <w:top w:val="single" w:sz="4" w:space="0" w:color="FD8F80" w:themeColor="accent2" w:themeTint="99"/>
        </w:tcBorders>
      </w:tcPr>
    </w:tblStylePr>
    <w:tblStylePr w:type="swCell">
      <w:tblPr/>
      <w:tcPr>
        <w:tcBorders>
          <w:top w:val="single" w:sz="4" w:space="0" w:color="FD8F80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  <w:tblStylePr w:type="neCell">
      <w:tblPr/>
      <w:tcPr>
        <w:tcBorders>
          <w:bottom w:val="single" w:sz="4" w:space="0" w:color="D1DDDD" w:themeColor="accent3" w:themeTint="99"/>
        </w:tcBorders>
      </w:tcPr>
    </w:tblStylePr>
    <w:tblStylePr w:type="nwCell">
      <w:tblPr/>
      <w:tcPr>
        <w:tcBorders>
          <w:bottom w:val="single" w:sz="4" w:space="0" w:color="D1DDDD" w:themeColor="accent3" w:themeTint="99"/>
        </w:tcBorders>
      </w:tcPr>
    </w:tblStylePr>
    <w:tblStylePr w:type="seCell">
      <w:tblPr/>
      <w:tcPr>
        <w:tcBorders>
          <w:top w:val="single" w:sz="4" w:space="0" w:color="D1DDDD" w:themeColor="accent3" w:themeTint="99"/>
        </w:tcBorders>
      </w:tcPr>
    </w:tblStylePr>
    <w:tblStylePr w:type="swCell">
      <w:tblPr/>
      <w:tcPr>
        <w:tcBorders>
          <w:top w:val="single" w:sz="4" w:space="0" w:color="D1DDDD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  <w:tblStylePr w:type="neCell">
      <w:tblPr/>
      <w:tcPr>
        <w:tcBorders>
          <w:bottom w:val="single" w:sz="4" w:space="0" w:color="F9EAE4" w:themeColor="accent4" w:themeTint="99"/>
        </w:tcBorders>
      </w:tcPr>
    </w:tblStylePr>
    <w:tblStylePr w:type="nwCell">
      <w:tblPr/>
      <w:tcPr>
        <w:tcBorders>
          <w:bottom w:val="single" w:sz="4" w:space="0" w:color="F9EAE4" w:themeColor="accent4" w:themeTint="99"/>
        </w:tcBorders>
      </w:tcPr>
    </w:tblStylePr>
    <w:tblStylePr w:type="seCell">
      <w:tblPr/>
      <w:tcPr>
        <w:tcBorders>
          <w:top w:val="single" w:sz="4" w:space="0" w:color="F9EAE4" w:themeColor="accent4" w:themeTint="99"/>
        </w:tcBorders>
      </w:tcPr>
    </w:tblStylePr>
    <w:tblStylePr w:type="swCell">
      <w:tblPr/>
      <w:tcPr>
        <w:tcBorders>
          <w:top w:val="single" w:sz="4" w:space="0" w:color="F9EAE4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  <w:tblStylePr w:type="neCell">
      <w:tblPr/>
      <w:tcPr>
        <w:tcBorders>
          <w:bottom w:val="single" w:sz="4" w:space="0" w:color="9BD3AD" w:themeColor="accent5" w:themeTint="99"/>
        </w:tcBorders>
      </w:tcPr>
    </w:tblStylePr>
    <w:tblStylePr w:type="nwCell">
      <w:tblPr/>
      <w:tcPr>
        <w:tcBorders>
          <w:bottom w:val="single" w:sz="4" w:space="0" w:color="9BD3AD" w:themeColor="accent5" w:themeTint="99"/>
        </w:tcBorders>
      </w:tcPr>
    </w:tblStylePr>
    <w:tblStylePr w:type="seCell">
      <w:tblPr/>
      <w:tcPr>
        <w:tcBorders>
          <w:top w:val="single" w:sz="4" w:space="0" w:color="9BD3AD" w:themeColor="accent5" w:themeTint="99"/>
        </w:tcBorders>
      </w:tcPr>
    </w:tblStylePr>
    <w:tblStylePr w:type="swCell">
      <w:tblPr/>
      <w:tcPr>
        <w:tcBorders>
          <w:top w:val="single" w:sz="4" w:space="0" w:color="9BD3AD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  <w:tblStylePr w:type="neCell">
      <w:tblPr/>
      <w:tcPr>
        <w:tcBorders>
          <w:bottom w:val="single" w:sz="4" w:space="0" w:color="27FFAE" w:themeColor="accent6" w:themeTint="99"/>
        </w:tcBorders>
      </w:tcPr>
    </w:tblStylePr>
    <w:tblStylePr w:type="nwCell">
      <w:tblPr/>
      <w:tcPr>
        <w:tcBorders>
          <w:bottom w:val="single" w:sz="4" w:space="0" w:color="27FFAE" w:themeColor="accent6" w:themeTint="99"/>
        </w:tcBorders>
      </w:tcPr>
    </w:tblStylePr>
    <w:tblStylePr w:type="seCell">
      <w:tblPr/>
      <w:tcPr>
        <w:tcBorders>
          <w:top w:val="single" w:sz="4" w:space="0" w:color="27FFAE" w:themeColor="accent6" w:themeTint="99"/>
        </w:tcBorders>
      </w:tcPr>
    </w:tblStylePr>
    <w:tblStylePr w:type="swCell">
      <w:tblPr/>
      <w:tcPr>
        <w:tcBorders>
          <w:top w:val="single" w:sz="4" w:space="0" w:color="27FFAE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1C49" w:themeColor="accent1"/>
          <w:left w:val="single" w:sz="4" w:space="0" w:color="0C1C49" w:themeColor="accent1"/>
          <w:bottom w:val="single" w:sz="4" w:space="0" w:color="0C1C49" w:themeColor="accent1"/>
          <w:right w:val="single" w:sz="4" w:space="0" w:color="0C1C49" w:themeColor="accent1"/>
          <w:insideH w:val="nil"/>
          <w:insideV w:val="nil"/>
        </w:tcBorders>
        <w:shd w:val="clear" w:color="auto" w:fill="0C1C49" w:themeFill="accent1"/>
      </w:tcPr>
    </w:tblStylePr>
    <w:tblStylePr w:type="lastRow">
      <w:rPr>
        <w:b/>
        <w:bCs/>
      </w:rPr>
      <w:tblPr/>
      <w:tcPr>
        <w:tcBorders>
          <w:top w:val="double" w:sz="4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472C" w:themeColor="accent2"/>
          <w:left w:val="single" w:sz="4" w:space="0" w:color="FD472C" w:themeColor="accent2"/>
          <w:bottom w:val="single" w:sz="4" w:space="0" w:color="FD472C" w:themeColor="accent2"/>
          <w:right w:val="single" w:sz="4" w:space="0" w:color="FD472C" w:themeColor="accent2"/>
          <w:insideH w:val="nil"/>
          <w:insideV w:val="nil"/>
        </w:tcBorders>
        <w:shd w:val="clear" w:color="auto" w:fill="FD472C" w:themeFill="accent2"/>
      </w:tcPr>
    </w:tblStylePr>
    <w:tblStylePr w:type="lastRow">
      <w:rPr>
        <w:b/>
        <w:bCs/>
      </w:rPr>
      <w:tblPr/>
      <w:tcPr>
        <w:tcBorders>
          <w:top w:val="double" w:sz="4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C7C7" w:themeColor="accent3"/>
          <w:left w:val="single" w:sz="4" w:space="0" w:color="B3C7C7" w:themeColor="accent3"/>
          <w:bottom w:val="single" w:sz="4" w:space="0" w:color="B3C7C7" w:themeColor="accent3"/>
          <w:right w:val="single" w:sz="4" w:space="0" w:color="B3C7C7" w:themeColor="accent3"/>
          <w:insideH w:val="nil"/>
          <w:insideV w:val="nil"/>
        </w:tcBorders>
        <w:shd w:val="clear" w:color="auto" w:fill="B3C7C7" w:themeFill="accent3"/>
      </w:tcPr>
    </w:tblStylePr>
    <w:tblStylePr w:type="lastRow">
      <w:rPr>
        <w:b/>
        <w:bCs/>
      </w:rPr>
      <w:tblPr/>
      <w:tcPr>
        <w:tcBorders>
          <w:top w:val="double" w:sz="4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DDD2" w:themeColor="accent4"/>
          <w:left w:val="single" w:sz="4" w:space="0" w:color="F5DDD2" w:themeColor="accent4"/>
          <w:bottom w:val="single" w:sz="4" w:space="0" w:color="F5DDD2" w:themeColor="accent4"/>
          <w:right w:val="single" w:sz="4" w:space="0" w:color="F5DDD2" w:themeColor="accent4"/>
          <w:insideH w:val="nil"/>
          <w:insideV w:val="nil"/>
        </w:tcBorders>
        <w:shd w:val="clear" w:color="auto" w:fill="F5DDD2" w:themeFill="accent4"/>
      </w:tcPr>
    </w:tblStylePr>
    <w:tblStylePr w:type="lastRow">
      <w:rPr>
        <w:b/>
        <w:bCs/>
      </w:rPr>
      <w:tblPr/>
      <w:tcPr>
        <w:tcBorders>
          <w:top w:val="double" w:sz="4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B678" w:themeColor="accent5"/>
          <w:left w:val="single" w:sz="4" w:space="0" w:color="5AB678" w:themeColor="accent5"/>
          <w:bottom w:val="single" w:sz="4" w:space="0" w:color="5AB678" w:themeColor="accent5"/>
          <w:right w:val="single" w:sz="4" w:space="0" w:color="5AB678" w:themeColor="accent5"/>
          <w:insideH w:val="nil"/>
          <w:insideV w:val="nil"/>
        </w:tcBorders>
        <w:shd w:val="clear" w:color="auto" w:fill="5AB678" w:themeFill="accent5"/>
      </w:tcPr>
    </w:tblStylePr>
    <w:tblStylePr w:type="lastRow">
      <w:rPr>
        <w:b/>
        <w:bCs/>
      </w:rPr>
      <w:tblPr/>
      <w:tcPr>
        <w:tcBorders>
          <w:top w:val="double" w:sz="4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75F" w:themeColor="accent6"/>
          <w:left w:val="single" w:sz="4" w:space="0" w:color="00975F" w:themeColor="accent6"/>
          <w:bottom w:val="single" w:sz="4" w:space="0" w:color="00975F" w:themeColor="accent6"/>
          <w:right w:val="single" w:sz="4" w:space="0" w:color="00975F" w:themeColor="accent6"/>
          <w:insideH w:val="nil"/>
          <w:insideV w:val="nil"/>
        </w:tcBorders>
        <w:shd w:val="clear" w:color="auto" w:fill="00975F" w:themeFill="accent6"/>
      </w:tcPr>
    </w:tblStylePr>
    <w:tblStylePr w:type="lastRow">
      <w:rPr>
        <w:b/>
        <w:bCs/>
      </w:rPr>
      <w:tblPr/>
      <w:tcPr>
        <w:tcBorders>
          <w:top w:val="double" w:sz="4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C5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1C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1C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1C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1C49" w:themeFill="accent1"/>
      </w:tcPr>
    </w:tblStylePr>
    <w:tblStylePr w:type="band1Vert">
      <w:tblPr/>
      <w:tcPr>
        <w:shd w:val="clear" w:color="auto" w:fill="6D8CE7" w:themeFill="accent1" w:themeFillTint="66"/>
      </w:tcPr>
    </w:tblStylePr>
    <w:tblStylePr w:type="band1Horz">
      <w:tblPr/>
      <w:tcPr>
        <w:shd w:val="clear" w:color="auto" w:fill="6D8CE7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9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47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47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47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472C" w:themeFill="accent2"/>
      </w:tcPr>
    </w:tblStylePr>
    <w:tblStylePr w:type="band1Vert">
      <w:tblPr/>
      <w:tcPr>
        <w:shd w:val="clear" w:color="auto" w:fill="FEB4AA" w:themeFill="accent2" w:themeFillTint="66"/>
      </w:tcPr>
    </w:tblStylePr>
    <w:tblStylePr w:type="band1Horz">
      <w:tblPr/>
      <w:tcPr>
        <w:shd w:val="clear" w:color="auto" w:fill="FEB4AA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C7C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C7C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C7C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C7C7" w:themeFill="accent3"/>
      </w:tcPr>
    </w:tblStylePr>
    <w:tblStylePr w:type="band1Vert">
      <w:tblPr/>
      <w:tcPr>
        <w:shd w:val="clear" w:color="auto" w:fill="E0E8E8" w:themeFill="accent3" w:themeFillTint="66"/>
      </w:tcPr>
    </w:tblStylePr>
    <w:tblStylePr w:type="band1Horz">
      <w:tblPr/>
      <w:tcPr>
        <w:shd w:val="clear" w:color="auto" w:fill="E0E8E8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DDD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DDD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DDD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DDD2" w:themeFill="accent4"/>
      </w:tcPr>
    </w:tblStylePr>
    <w:tblStylePr w:type="band1Vert">
      <w:tblPr/>
      <w:tcPr>
        <w:shd w:val="clear" w:color="auto" w:fill="FBF1ED" w:themeFill="accent4" w:themeFillTint="66"/>
      </w:tcPr>
    </w:tblStylePr>
    <w:tblStylePr w:type="band1Horz">
      <w:tblPr/>
      <w:tcPr>
        <w:shd w:val="clear" w:color="auto" w:fill="FBF1ED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B6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B6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B6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B678" w:themeFill="accent5"/>
      </w:tcPr>
    </w:tblStylePr>
    <w:tblStylePr w:type="band1Vert">
      <w:tblPr/>
      <w:tcPr>
        <w:shd w:val="clear" w:color="auto" w:fill="BCE1C8" w:themeFill="accent5" w:themeFillTint="66"/>
      </w:tcPr>
    </w:tblStylePr>
    <w:tblStylePr w:type="band1Horz">
      <w:tblPr/>
      <w:tcPr>
        <w:shd w:val="clear" w:color="auto" w:fill="BCE1C8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FF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75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75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7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75F" w:themeFill="accent6"/>
      </w:tcPr>
    </w:tblStylePr>
    <w:tblStylePr w:type="band1Vert">
      <w:tblPr/>
      <w:tcPr>
        <w:shd w:val="clear" w:color="auto" w:fill="6FFFC9" w:themeFill="accent6" w:themeFillTint="66"/>
      </w:tcPr>
    </w:tblStylePr>
    <w:tblStylePr w:type="band1Horz">
      <w:tblPr/>
      <w:tcPr>
        <w:shd w:val="clear" w:color="auto" w:fill="6FFFC9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453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D8F8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1DDD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EA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D3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7FF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  <w:tblStylePr w:type="neCell">
      <w:tblPr/>
      <w:tcPr>
        <w:tcBorders>
          <w:bottom w:val="single" w:sz="4" w:space="0" w:color="2453DB" w:themeColor="accent1" w:themeTint="99"/>
        </w:tcBorders>
      </w:tcPr>
    </w:tblStylePr>
    <w:tblStylePr w:type="nwCell">
      <w:tblPr/>
      <w:tcPr>
        <w:tcBorders>
          <w:bottom w:val="single" w:sz="4" w:space="0" w:color="2453DB" w:themeColor="accent1" w:themeTint="99"/>
        </w:tcBorders>
      </w:tcPr>
    </w:tblStylePr>
    <w:tblStylePr w:type="seCell">
      <w:tblPr/>
      <w:tcPr>
        <w:tcBorders>
          <w:top w:val="single" w:sz="4" w:space="0" w:color="2453DB" w:themeColor="accent1" w:themeTint="99"/>
        </w:tcBorders>
      </w:tcPr>
    </w:tblStylePr>
    <w:tblStylePr w:type="swCell">
      <w:tblPr/>
      <w:tcPr>
        <w:tcBorders>
          <w:top w:val="single" w:sz="4" w:space="0" w:color="2453DB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  <w:tblStylePr w:type="neCell">
      <w:tblPr/>
      <w:tcPr>
        <w:tcBorders>
          <w:bottom w:val="single" w:sz="4" w:space="0" w:color="FD8F80" w:themeColor="accent2" w:themeTint="99"/>
        </w:tcBorders>
      </w:tcPr>
    </w:tblStylePr>
    <w:tblStylePr w:type="nwCell">
      <w:tblPr/>
      <w:tcPr>
        <w:tcBorders>
          <w:bottom w:val="single" w:sz="4" w:space="0" w:color="FD8F80" w:themeColor="accent2" w:themeTint="99"/>
        </w:tcBorders>
      </w:tcPr>
    </w:tblStylePr>
    <w:tblStylePr w:type="seCell">
      <w:tblPr/>
      <w:tcPr>
        <w:tcBorders>
          <w:top w:val="single" w:sz="4" w:space="0" w:color="FD8F80" w:themeColor="accent2" w:themeTint="99"/>
        </w:tcBorders>
      </w:tcPr>
    </w:tblStylePr>
    <w:tblStylePr w:type="swCell">
      <w:tblPr/>
      <w:tcPr>
        <w:tcBorders>
          <w:top w:val="single" w:sz="4" w:space="0" w:color="FD8F80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  <w:tblStylePr w:type="neCell">
      <w:tblPr/>
      <w:tcPr>
        <w:tcBorders>
          <w:bottom w:val="single" w:sz="4" w:space="0" w:color="D1DDDD" w:themeColor="accent3" w:themeTint="99"/>
        </w:tcBorders>
      </w:tcPr>
    </w:tblStylePr>
    <w:tblStylePr w:type="nwCell">
      <w:tblPr/>
      <w:tcPr>
        <w:tcBorders>
          <w:bottom w:val="single" w:sz="4" w:space="0" w:color="D1DDDD" w:themeColor="accent3" w:themeTint="99"/>
        </w:tcBorders>
      </w:tcPr>
    </w:tblStylePr>
    <w:tblStylePr w:type="seCell">
      <w:tblPr/>
      <w:tcPr>
        <w:tcBorders>
          <w:top w:val="single" w:sz="4" w:space="0" w:color="D1DDDD" w:themeColor="accent3" w:themeTint="99"/>
        </w:tcBorders>
      </w:tcPr>
    </w:tblStylePr>
    <w:tblStylePr w:type="swCell">
      <w:tblPr/>
      <w:tcPr>
        <w:tcBorders>
          <w:top w:val="single" w:sz="4" w:space="0" w:color="D1DDDD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  <w:tblStylePr w:type="neCell">
      <w:tblPr/>
      <w:tcPr>
        <w:tcBorders>
          <w:bottom w:val="single" w:sz="4" w:space="0" w:color="F9EAE4" w:themeColor="accent4" w:themeTint="99"/>
        </w:tcBorders>
      </w:tcPr>
    </w:tblStylePr>
    <w:tblStylePr w:type="nwCell">
      <w:tblPr/>
      <w:tcPr>
        <w:tcBorders>
          <w:bottom w:val="single" w:sz="4" w:space="0" w:color="F9EAE4" w:themeColor="accent4" w:themeTint="99"/>
        </w:tcBorders>
      </w:tcPr>
    </w:tblStylePr>
    <w:tblStylePr w:type="seCell">
      <w:tblPr/>
      <w:tcPr>
        <w:tcBorders>
          <w:top w:val="single" w:sz="4" w:space="0" w:color="F9EAE4" w:themeColor="accent4" w:themeTint="99"/>
        </w:tcBorders>
      </w:tcPr>
    </w:tblStylePr>
    <w:tblStylePr w:type="swCell">
      <w:tblPr/>
      <w:tcPr>
        <w:tcBorders>
          <w:top w:val="single" w:sz="4" w:space="0" w:color="F9EAE4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  <w:tblStylePr w:type="neCell">
      <w:tblPr/>
      <w:tcPr>
        <w:tcBorders>
          <w:bottom w:val="single" w:sz="4" w:space="0" w:color="9BD3AD" w:themeColor="accent5" w:themeTint="99"/>
        </w:tcBorders>
      </w:tcPr>
    </w:tblStylePr>
    <w:tblStylePr w:type="nwCell">
      <w:tblPr/>
      <w:tcPr>
        <w:tcBorders>
          <w:bottom w:val="single" w:sz="4" w:space="0" w:color="9BD3AD" w:themeColor="accent5" w:themeTint="99"/>
        </w:tcBorders>
      </w:tcPr>
    </w:tblStylePr>
    <w:tblStylePr w:type="seCell">
      <w:tblPr/>
      <w:tcPr>
        <w:tcBorders>
          <w:top w:val="single" w:sz="4" w:space="0" w:color="9BD3AD" w:themeColor="accent5" w:themeTint="99"/>
        </w:tcBorders>
      </w:tcPr>
    </w:tblStylePr>
    <w:tblStylePr w:type="swCell">
      <w:tblPr/>
      <w:tcPr>
        <w:tcBorders>
          <w:top w:val="single" w:sz="4" w:space="0" w:color="9BD3AD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  <w:tblStylePr w:type="neCell">
      <w:tblPr/>
      <w:tcPr>
        <w:tcBorders>
          <w:bottom w:val="single" w:sz="4" w:space="0" w:color="27FFAE" w:themeColor="accent6" w:themeTint="99"/>
        </w:tcBorders>
      </w:tcPr>
    </w:tblStylePr>
    <w:tblStylePr w:type="nwCell">
      <w:tblPr/>
      <w:tcPr>
        <w:tcBorders>
          <w:bottom w:val="single" w:sz="4" w:space="0" w:color="27FFAE" w:themeColor="accent6" w:themeTint="99"/>
        </w:tcBorders>
      </w:tcPr>
    </w:tblStylePr>
    <w:tblStylePr w:type="seCell">
      <w:tblPr/>
      <w:tcPr>
        <w:tcBorders>
          <w:top w:val="single" w:sz="4" w:space="0" w:color="27FFAE" w:themeColor="accent6" w:themeTint="99"/>
        </w:tcBorders>
      </w:tcPr>
    </w:tblStylePr>
    <w:tblStylePr w:type="swCell">
      <w:tblPr/>
      <w:tcPr>
        <w:tcBorders>
          <w:top w:val="single" w:sz="4" w:space="0" w:color="27FFAE" w:themeColor="accent6" w:themeTint="99"/>
        </w:tcBorders>
      </w:tcPr>
    </w:tblStylePr>
  </w:style>
  <w:style w:type="character" w:styleId="Hashtag">
    <w:name w:val="Hashtag"/>
    <w:basedOn w:val="Standardskrifttypeiafsnit"/>
    <w:uiPriority w:val="99"/>
    <w:semiHidden/>
    <w:unhideWhenUsed/>
    <w:rsid w:val="00D27ABD"/>
    <w:rPr>
      <w:color w:val="2B579A"/>
      <w:shd w:val="clear" w:color="auto" w:fill="E1DFDD"/>
    </w:rPr>
  </w:style>
  <w:style w:type="character" w:styleId="HTML-akronym">
    <w:name w:val="HTML Acronym"/>
    <w:basedOn w:val="Standardskrifttypeiafsnit"/>
    <w:uiPriority w:val="99"/>
    <w:semiHidden/>
    <w:rsid w:val="00D27ABD"/>
  </w:style>
  <w:style w:type="paragraph" w:styleId="HTML-adresse">
    <w:name w:val="HTML Address"/>
    <w:basedOn w:val="Normal"/>
    <w:link w:val="HTML-adresseTegn"/>
    <w:uiPriority w:val="99"/>
    <w:semiHidden/>
    <w:rsid w:val="00D27ABD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D27ABD"/>
    <w:rPr>
      <w:i/>
      <w:iCs/>
      <w:lang w:val="en-GB"/>
    </w:rPr>
  </w:style>
  <w:style w:type="character" w:styleId="HTML-citat">
    <w:name w:val="HTML Cite"/>
    <w:basedOn w:val="Standardskrifttypeiafsnit"/>
    <w:uiPriority w:val="99"/>
    <w:semiHidden/>
    <w:rsid w:val="00D27ABD"/>
    <w:rPr>
      <w:i/>
      <w:iCs/>
    </w:rPr>
  </w:style>
  <w:style w:type="character" w:styleId="HTML-kode">
    <w:name w:val="HTML Code"/>
    <w:basedOn w:val="Standardskrifttypeiafsnit"/>
    <w:uiPriority w:val="99"/>
    <w:semiHidden/>
    <w:rsid w:val="00D27ABD"/>
    <w:rPr>
      <w:rFonts w:ascii="BEC Montserrat" w:hAnsi="BEC Montserrat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D27ABD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D27ABD"/>
    <w:rPr>
      <w:rFonts w:ascii="BEC Montserrat" w:hAnsi="BEC Montserrat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D27ABD"/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D27ABD"/>
    <w:rPr>
      <w:lang w:val="en-GB"/>
    </w:rPr>
  </w:style>
  <w:style w:type="character" w:styleId="HTML-eksempel">
    <w:name w:val="HTML Sample"/>
    <w:basedOn w:val="Standardskrifttypeiafsnit"/>
    <w:uiPriority w:val="99"/>
    <w:semiHidden/>
    <w:rsid w:val="00D27ABD"/>
    <w:rPr>
      <w:rFonts w:ascii="BEC Montserrat" w:hAnsi="BEC Montserrat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D27ABD"/>
    <w:rPr>
      <w:rFonts w:ascii="BEC Montserrat" w:hAnsi="BEC Montserrat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D27ABD"/>
    <w:rPr>
      <w:i/>
      <w:iCs/>
    </w:rPr>
  </w:style>
  <w:style w:type="character" w:styleId="Hyperlink">
    <w:name w:val="Hyperlink"/>
    <w:basedOn w:val="Standardskrifttypeiafsnit"/>
    <w:uiPriority w:val="21"/>
    <w:semiHidden/>
    <w:rsid w:val="00D27ABD"/>
    <w:rPr>
      <w:color w:val="FD472C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D27ABD"/>
    <w:pPr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rsid w:val="00D27ABD"/>
    <w:pPr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rsid w:val="00D27ABD"/>
    <w:pPr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rsid w:val="00D27ABD"/>
    <w:pPr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rsid w:val="00D27ABD"/>
    <w:pPr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rsid w:val="00D27ABD"/>
    <w:pPr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rsid w:val="00D27ABD"/>
    <w:pPr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rsid w:val="00D27ABD"/>
    <w:pPr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rsid w:val="00D27ABD"/>
    <w:pPr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rsid w:val="00D27ABD"/>
    <w:rPr>
      <w:rFonts w:eastAsiaTheme="majorEastAsia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  <w:insideH w:val="single" w:sz="8" w:space="0" w:color="0C1C49" w:themeColor="accent1"/>
        <w:insideV w:val="single" w:sz="8" w:space="0" w:color="0C1C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18" w:space="0" w:color="0C1C49" w:themeColor="accent1"/>
          <w:right w:val="single" w:sz="8" w:space="0" w:color="0C1C49" w:themeColor="accent1"/>
          <w:insideH w:val="nil"/>
          <w:insideV w:val="single" w:sz="8" w:space="0" w:color="0C1C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  <w:insideH w:val="nil"/>
          <w:insideV w:val="single" w:sz="8" w:space="0" w:color="0C1C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  <w:tblStylePr w:type="band1Vert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  <w:shd w:val="clear" w:color="auto" w:fill="A4B8F0" w:themeFill="accent1" w:themeFillTint="3F"/>
      </w:tcPr>
    </w:tblStylePr>
    <w:tblStylePr w:type="band1Horz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  <w:insideV w:val="single" w:sz="8" w:space="0" w:color="0C1C49" w:themeColor="accent1"/>
        </w:tcBorders>
        <w:shd w:val="clear" w:color="auto" w:fill="A4B8F0" w:themeFill="accent1" w:themeFillTint="3F"/>
      </w:tcPr>
    </w:tblStylePr>
    <w:tblStylePr w:type="band2Horz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  <w:insideV w:val="single" w:sz="8" w:space="0" w:color="0C1C49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  <w:insideH w:val="single" w:sz="8" w:space="0" w:color="FD472C" w:themeColor="accent2"/>
        <w:insideV w:val="single" w:sz="8" w:space="0" w:color="FD47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18" w:space="0" w:color="FD472C" w:themeColor="accent2"/>
          <w:right w:val="single" w:sz="8" w:space="0" w:color="FD472C" w:themeColor="accent2"/>
          <w:insideH w:val="nil"/>
          <w:insideV w:val="single" w:sz="8" w:space="0" w:color="FD47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  <w:insideH w:val="nil"/>
          <w:insideV w:val="single" w:sz="8" w:space="0" w:color="FD47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  <w:tblStylePr w:type="band1Vert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  <w:shd w:val="clear" w:color="auto" w:fill="FED1CA" w:themeFill="accent2" w:themeFillTint="3F"/>
      </w:tcPr>
    </w:tblStylePr>
    <w:tblStylePr w:type="band1Horz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  <w:insideV w:val="single" w:sz="8" w:space="0" w:color="FD472C" w:themeColor="accent2"/>
        </w:tcBorders>
        <w:shd w:val="clear" w:color="auto" w:fill="FED1CA" w:themeFill="accent2" w:themeFillTint="3F"/>
      </w:tcPr>
    </w:tblStylePr>
    <w:tblStylePr w:type="band2Horz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  <w:insideV w:val="single" w:sz="8" w:space="0" w:color="FD472C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  <w:insideH w:val="single" w:sz="8" w:space="0" w:color="B3C7C7" w:themeColor="accent3"/>
        <w:insideV w:val="single" w:sz="8" w:space="0" w:color="B3C7C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18" w:space="0" w:color="B3C7C7" w:themeColor="accent3"/>
          <w:right w:val="single" w:sz="8" w:space="0" w:color="B3C7C7" w:themeColor="accent3"/>
          <w:insideH w:val="nil"/>
          <w:insideV w:val="single" w:sz="8" w:space="0" w:color="B3C7C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  <w:insideH w:val="nil"/>
          <w:insideV w:val="single" w:sz="8" w:space="0" w:color="B3C7C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  <w:tblStylePr w:type="band1Vert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  <w:shd w:val="clear" w:color="auto" w:fill="ECF1F1" w:themeFill="accent3" w:themeFillTint="3F"/>
      </w:tcPr>
    </w:tblStylePr>
    <w:tblStylePr w:type="band1Horz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  <w:insideV w:val="single" w:sz="8" w:space="0" w:color="B3C7C7" w:themeColor="accent3"/>
        </w:tcBorders>
        <w:shd w:val="clear" w:color="auto" w:fill="ECF1F1" w:themeFill="accent3" w:themeFillTint="3F"/>
      </w:tcPr>
    </w:tblStylePr>
    <w:tblStylePr w:type="band2Horz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  <w:insideV w:val="single" w:sz="8" w:space="0" w:color="B3C7C7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  <w:insideH w:val="single" w:sz="8" w:space="0" w:color="F5DDD2" w:themeColor="accent4"/>
        <w:insideV w:val="single" w:sz="8" w:space="0" w:color="F5DDD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18" w:space="0" w:color="F5DDD2" w:themeColor="accent4"/>
          <w:right w:val="single" w:sz="8" w:space="0" w:color="F5DDD2" w:themeColor="accent4"/>
          <w:insideH w:val="nil"/>
          <w:insideV w:val="single" w:sz="8" w:space="0" w:color="F5DDD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  <w:insideH w:val="nil"/>
          <w:insideV w:val="single" w:sz="8" w:space="0" w:color="F5DDD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  <w:tblStylePr w:type="band1Vert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  <w:shd w:val="clear" w:color="auto" w:fill="FCF6F3" w:themeFill="accent4" w:themeFillTint="3F"/>
      </w:tcPr>
    </w:tblStylePr>
    <w:tblStylePr w:type="band1Horz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  <w:insideV w:val="single" w:sz="8" w:space="0" w:color="F5DDD2" w:themeColor="accent4"/>
        </w:tcBorders>
        <w:shd w:val="clear" w:color="auto" w:fill="FCF6F3" w:themeFill="accent4" w:themeFillTint="3F"/>
      </w:tcPr>
    </w:tblStylePr>
    <w:tblStylePr w:type="band2Horz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  <w:insideV w:val="single" w:sz="8" w:space="0" w:color="F5DDD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  <w:insideH w:val="single" w:sz="8" w:space="0" w:color="5AB678" w:themeColor="accent5"/>
        <w:insideV w:val="single" w:sz="8" w:space="0" w:color="5AB6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18" w:space="0" w:color="5AB678" w:themeColor="accent5"/>
          <w:right w:val="single" w:sz="8" w:space="0" w:color="5AB678" w:themeColor="accent5"/>
          <w:insideH w:val="nil"/>
          <w:insideV w:val="single" w:sz="8" w:space="0" w:color="5AB6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  <w:insideH w:val="nil"/>
          <w:insideV w:val="single" w:sz="8" w:space="0" w:color="5AB6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  <w:tblStylePr w:type="band1Vert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  <w:shd w:val="clear" w:color="auto" w:fill="D6EDDD" w:themeFill="accent5" w:themeFillTint="3F"/>
      </w:tcPr>
    </w:tblStylePr>
    <w:tblStylePr w:type="band1Horz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  <w:insideV w:val="single" w:sz="8" w:space="0" w:color="5AB678" w:themeColor="accent5"/>
        </w:tcBorders>
        <w:shd w:val="clear" w:color="auto" w:fill="D6EDDD" w:themeFill="accent5" w:themeFillTint="3F"/>
      </w:tcPr>
    </w:tblStylePr>
    <w:tblStylePr w:type="band2Horz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  <w:insideV w:val="single" w:sz="8" w:space="0" w:color="5AB678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  <w:insideH w:val="single" w:sz="8" w:space="0" w:color="00975F" w:themeColor="accent6"/>
        <w:insideV w:val="single" w:sz="8" w:space="0" w:color="00975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18" w:space="0" w:color="00975F" w:themeColor="accent6"/>
          <w:right w:val="single" w:sz="8" w:space="0" w:color="00975F" w:themeColor="accent6"/>
          <w:insideH w:val="nil"/>
          <w:insideV w:val="single" w:sz="8" w:space="0" w:color="00975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  <w:insideH w:val="nil"/>
          <w:insideV w:val="single" w:sz="8" w:space="0" w:color="00975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  <w:tblStylePr w:type="band1Vert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  <w:shd w:val="clear" w:color="auto" w:fill="A6FFDD" w:themeFill="accent6" w:themeFillTint="3F"/>
      </w:tcPr>
    </w:tblStylePr>
    <w:tblStylePr w:type="band1Horz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  <w:insideV w:val="single" w:sz="8" w:space="0" w:color="00975F" w:themeColor="accent6"/>
        </w:tcBorders>
        <w:shd w:val="clear" w:color="auto" w:fill="A6FFDD" w:themeFill="accent6" w:themeFillTint="3F"/>
      </w:tcPr>
    </w:tblStylePr>
    <w:tblStylePr w:type="band2Horz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  <w:insideV w:val="single" w:sz="8" w:space="0" w:color="00975F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1C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  <w:tblStylePr w:type="band1Horz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47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  <w:tblStylePr w:type="band1Horz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C7C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  <w:tblStylePr w:type="band1Horz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DDD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  <w:tblStylePr w:type="band1Horz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B6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  <w:tblStylePr w:type="band1Horz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7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  <w:tblStylePr w:type="band1Horz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D27AB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8" w:space="0" w:color="0C1C49" w:themeColor="accent1"/>
        <w:bottom w:val="single" w:sz="8" w:space="0" w:color="0C1C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1C49" w:themeColor="accent1"/>
          <w:left w:val="nil"/>
          <w:bottom w:val="single" w:sz="8" w:space="0" w:color="0C1C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1C49" w:themeColor="accent1"/>
          <w:left w:val="nil"/>
          <w:bottom w:val="single" w:sz="8" w:space="0" w:color="0C1C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8" w:space="0" w:color="FD472C" w:themeColor="accent2"/>
        <w:bottom w:val="single" w:sz="8" w:space="0" w:color="FD47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472C" w:themeColor="accent2"/>
          <w:left w:val="nil"/>
          <w:bottom w:val="single" w:sz="8" w:space="0" w:color="FD47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472C" w:themeColor="accent2"/>
          <w:left w:val="nil"/>
          <w:bottom w:val="single" w:sz="8" w:space="0" w:color="FD47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8" w:space="0" w:color="B3C7C7" w:themeColor="accent3"/>
        <w:bottom w:val="single" w:sz="8" w:space="0" w:color="B3C7C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C7C7" w:themeColor="accent3"/>
          <w:left w:val="nil"/>
          <w:bottom w:val="single" w:sz="8" w:space="0" w:color="B3C7C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C7C7" w:themeColor="accent3"/>
          <w:left w:val="nil"/>
          <w:bottom w:val="single" w:sz="8" w:space="0" w:color="B3C7C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8" w:space="0" w:color="F5DDD2" w:themeColor="accent4"/>
        <w:bottom w:val="single" w:sz="8" w:space="0" w:color="F5DDD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DDD2" w:themeColor="accent4"/>
          <w:left w:val="nil"/>
          <w:bottom w:val="single" w:sz="8" w:space="0" w:color="F5DDD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DDD2" w:themeColor="accent4"/>
          <w:left w:val="nil"/>
          <w:bottom w:val="single" w:sz="8" w:space="0" w:color="F5DDD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8" w:space="0" w:color="5AB678" w:themeColor="accent5"/>
        <w:bottom w:val="single" w:sz="8" w:space="0" w:color="5AB6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B678" w:themeColor="accent5"/>
          <w:left w:val="nil"/>
          <w:bottom w:val="single" w:sz="8" w:space="0" w:color="5AB6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B678" w:themeColor="accent5"/>
          <w:left w:val="nil"/>
          <w:bottom w:val="single" w:sz="8" w:space="0" w:color="5AB6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8" w:space="0" w:color="00975F" w:themeColor="accent6"/>
        <w:bottom w:val="single" w:sz="8" w:space="0" w:color="00975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75F" w:themeColor="accent6"/>
          <w:left w:val="nil"/>
          <w:bottom w:val="single" w:sz="8" w:space="0" w:color="00975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75F" w:themeColor="accent6"/>
          <w:left w:val="nil"/>
          <w:bottom w:val="single" w:sz="8" w:space="0" w:color="00975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D27ABD"/>
  </w:style>
  <w:style w:type="paragraph" w:styleId="Liste">
    <w:name w:val="List"/>
    <w:basedOn w:val="Normal"/>
    <w:uiPriority w:val="99"/>
    <w:semiHidden/>
    <w:rsid w:val="00D27AB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D27AB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D27AB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D27AB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D27ABD"/>
    <w:pPr>
      <w:ind w:left="1415" w:hanging="283"/>
      <w:contextualSpacing/>
    </w:pPr>
  </w:style>
  <w:style w:type="paragraph" w:styleId="Opstilling-punkttegn2">
    <w:name w:val="List Bullet 2"/>
    <w:basedOn w:val="Normal"/>
    <w:uiPriority w:val="99"/>
    <w:semiHidden/>
    <w:rsid w:val="00D27ABD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D27ABD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D27ABD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D27ABD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D27ABD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D27ABD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D27ABD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D27ABD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D27ABD"/>
    <w:pPr>
      <w:spacing w:after="120"/>
      <w:ind w:left="1415"/>
      <w:contextualSpacing/>
    </w:pPr>
  </w:style>
  <w:style w:type="paragraph" w:styleId="Opstilling-talellerbogst2">
    <w:name w:val="List Number 2"/>
    <w:basedOn w:val="Normal"/>
    <w:uiPriority w:val="99"/>
    <w:semiHidden/>
    <w:rsid w:val="00D27ABD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D27ABD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D27ABD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D27ABD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qFormat/>
    <w:rsid w:val="00D27ABD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53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8F8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DDD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EA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D3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FF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2">
    <w:name w:val="List Table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bottom w:val="single" w:sz="4" w:space="0" w:color="2453DB" w:themeColor="accent1" w:themeTint="99"/>
        <w:insideH w:val="single" w:sz="4" w:space="0" w:color="2453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bottom w:val="single" w:sz="4" w:space="0" w:color="FD8F80" w:themeColor="accent2" w:themeTint="99"/>
        <w:insideH w:val="single" w:sz="4" w:space="0" w:color="FD8F8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bottom w:val="single" w:sz="4" w:space="0" w:color="D1DDDD" w:themeColor="accent3" w:themeTint="99"/>
        <w:insideH w:val="single" w:sz="4" w:space="0" w:color="D1DDD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bottom w:val="single" w:sz="4" w:space="0" w:color="F9EAE4" w:themeColor="accent4" w:themeTint="99"/>
        <w:insideH w:val="single" w:sz="4" w:space="0" w:color="F9EAE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bottom w:val="single" w:sz="4" w:space="0" w:color="9BD3AD" w:themeColor="accent5" w:themeTint="99"/>
        <w:insideH w:val="single" w:sz="4" w:space="0" w:color="9BD3A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bottom w:val="single" w:sz="4" w:space="0" w:color="27FFAE" w:themeColor="accent6" w:themeTint="99"/>
        <w:insideH w:val="single" w:sz="4" w:space="0" w:color="27FFA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3">
    <w:name w:val="List Table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0C1C49" w:themeColor="accent1"/>
        <w:left w:val="single" w:sz="4" w:space="0" w:color="0C1C49" w:themeColor="accent1"/>
        <w:bottom w:val="single" w:sz="4" w:space="0" w:color="0C1C49" w:themeColor="accent1"/>
        <w:right w:val="single" w:sz="4" w:space="0" w:color="0C1C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1C49" w:themeFill="accent1"/>
      </w:tcPr>
    </w:tblStylePr>
    <w:tblStylePr w:type="lastRow">
      <w:rPr>
        <w:b/>
        <w:bCs/>
      </w:rPr>
      <w:tblPr/>
      <w:tcPr>
        <w:tcBorders>
          <w:top w:val="double" w:sz="4" w:space="0" w:color="0C1C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1C49" w:themeColor="accent1"/>
          <w:right w:val="single" w:sz="4" w:space="0" w:color="0C1C49" w:themeColor="accent1"/>
        </w:tcBorders>
      </w:tcPr>
    </w:tblStylePr>
    <w:tblStylePr w:type="band1Horz">
      <w:tblPr/>
      <w:tcPr>
        <w:tcBorders>
          <w:top w:val="single" w:sz="4" w:space="0" w:color="0C1C49" w:themeColor="accent1"/>
          <w:bottom w:val="single" w:sz="4" w:space="0" w:color="0C1C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1C49" w:themeColor="accent1"/>
          <w:left w:val="nil"/>
        </w:tcBorders>
      </w:tcPr>
    </w:tblStylePr>
    <w:tblStylePr w:type="swCell">
      <w:tblPr/>
      <w:tcPr>
        <w:tcBorders>
          <w:top w:val="double" w:sz="4" w:space="0" w:color="0C1C49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472C" w:themeColor="accent2"/>
        <w:left w:val="single" w:sz="4" w:space="0" w:color="FD472C" w:themeColor="accent2"/>
        <w:bottom w:val="single" w:sz="4" w:space="0" w:color="FD472C" w:themeColor="accent2"/>
        <w:right w:val="single" w:sz="4" w:space="0" w:color="FD47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472C" w:themeFill="accent2"/>
      </w:tcPr>
    </w:tblStylePr>
    <w:tblStylePr w:type="lastRow">
      <w:rPr>
        <w:b/>
        <w:bCs/>
      </w:rPr>
      <w:tblPr/>
      <w:tcPr>
        <w:tcBorders>
          <w:top w:val="double" w:sz="4" w:space="0" w:color="FD47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472C" w:themeColor="accent2"/>
          <w:right w:val="single" w:sz="4" w:space="0" w:color="FD472C" w:themeColor="accent2"/>
        </w:tcBorders>
      </w:tcPr>
    </w:tblStylePr>
    <w:tblStylePr w:type="band1Horz">
      <w:tblPr/>
      <w:tcPr>
        <w:tcBorders>
          <w:top w:val="single" w:sz="4" w:space="0" w:color="FD472C" w:themeColor="accent2"/>
          <w:bottom w:val="single" w:sz="4" w:space="0" w:color="FD47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472C" w:themeColor="accent2"/>
          <w:left w:val="nil"/>
        </w:tcBorders>
      </w:tcPr>
    </w:tblStylePr>
    <w:tblStylePr w:type="swCell">
      <w:tblPr/>
      <w:tcPr>
        <w:tcBorders>
          <w:top w:val="double" w:sz="4" w:space="0" w:color="FD472C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B3C7C7" w:themeColor="accent3"/>
        <w:left w:val="single" w:sz="4" w:space="0" w:color="B3C7C7" w:themeColor="accent3"/>
        <w:bottom w:val="single" w:sz="4" w:space="0" w:color="B3C7C7" w:themeColor="accent3"/>
        <w:right w:val="single" w:sz="4" w:space="0" w:color="B3C7C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C7C7" w:themeFill="accent3"/>
      </w:tcPr>
    </w:tblStylePr>
    <w:tblStylePr w:type="lastRow">
      <w:rPr>
        <w:b/>
        <w:bCs/>
      </w:rPr>
      <w:tblPr/>
      <w:tcPr>
        <w:tcBorders>
          <w:top w:val="double" w:sz="4" w:space="0" w:color="B3C7C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C7C7" w:themeColor="accent3"/>
          <w:right w:val="single" w:sz="4" w:space="0" w:color="B3C7C7" w:themeColor="accent3"/>
        </w:tcBorders>
      </w:tcPr>
    </w:tblStylePr>
    <w:tblStylePr w:type="band1Horz">
      <w:tblPr/>
      <w:tcPr>
        <w:tcBorders>
          <w:top w:val="single" w:sz="4" w:space="0" w:color="B3C7C7" w:themeColor="accent3"/>
          <w:bottom w:val="single" w:sz="4" w:space="0" w:color="B3C7C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C7C7" w:themeColor="accent3"/>
          <w:left w:val="nil"/>
        </w:tcBorders>
      </w:tcPr>
    </w:tblStylePr>
    <w:tblStylePr w:type="swCell">
      <w:tblPr/>
      <w:tcPr>
        <w:tcBorders>
          <w:top w:val="double" w:sz="4" w:space="0" w:color="B3C7C7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5DDD2" w:themeColor="accent4"/>
        <w:left w:val="single" w:sz="4" w:space="0" w:color="F5DDD2" w:themeColor="accent4"/>
        <w:bottom w:val="single" w:sz="4" w:space="0" w:color="F5DDD2" w:themeColor="accent4"/>
        <w:right w:val="single" w:sz="4" w:space="0" w:color="F5DDD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DDD2" w:themeFill="accent4"/>
      </w:tcPr>
    </w:tblStylePr>
    <w:tblStylePr w:type="lastRow">
      <w:rPr>
        <w:b/>
        <w:bCs/>
      </w:rPr>
      <w:tblPr/>
      <w:tcPr>
        <w:tcBorders>
          <w:top w:val="double" w:sz="4" w:space="0" w:color="F5DDD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DDD2" w:themeColor="accent4"/>
          <w:right w:val="single" w:sz="4" w:space="0" w:color="F5DDD2" w:themeColor="accent4"/>
        </w:tcBorders>
      </w:tcPr>
    </w:tblStylePr>
    <w:tblStylePr w:type="band1Horz">
      <w:tblPr/>
      <w:tcPr>
        <w:tcBorders>
          <w:top w:val="single" w:sz="4" w:space="0" w:color="F5DDD2" w:themeColor="accent4"/>
          <w:bottom w:val="single" w:sz="4" w:space="0" w:color="F5DDD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DDD2" w:themeColor="accent4"/>
          <w:left w:val="nil"/>
        </w:tcBorders>
      </w:tcPr>
    </w:tblStylePr>
    <w:tblStylePr w:type="swCell">
      <w:tblPr/>
      <w:tcPr>
        <w:tcBorders>
          <w:top w:val="double" w:sz="4" w:space="0" w:color="F5DDD2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5AB678" w:themeColor="accent5"/>
        <w:left w:val="single" w:sz="4" w:space="0" w:color="5AB678" w:themeColor="accent5"/>
        <w:bottom w:val="single" w:sz="4" w:space="0" w:color="5AB678" w:themeColor="accent5"/>
        <w:right w:val="single" w:sz="4" w:space="0" w:color="5AB6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B678" w:themeFill="accent5"/>
      </w:tcPr>
    </w:tblStylePr>
    <w:tblStylePr w:type="lastRow">
      <w:rPr>
        <w:b/>
        <w:bCs/>
      </w:rPr>
      <w:tblPr/>
      <w:tcPr>
        <w:tcBorders>
          <w:top w:val="double" w:sz="4" w:space="0" w:color="5AB6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B678" w:themeColor="accent5"/>
          <w:right w:val="single" w:sz="4" w:space="0" w:color="5AB678" w:themeColor="accent5"/>
        </w:tcBorders>
      </w:tcPr>
    </w:tblStylePr>
    <w:tblStylePr w:type="band1Horz">
      <w:tblPr/>
      <w:tcPr>
        <w:tcBorders>
          <w:top w:val="single" w:sz="4" w:space="0" w:color="5AB678" w:themeColor="accent5"/>
          <w:bottom w:val="single" w:sz="4" w:space="0" w:color="5AB6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B678" w:themeColor="accent5"/>
          <w:left w:val="nil"/>
        </w:tcBorders>
      </w:tcPr>
    </w:tblStylePr>
    <w:tblStylePr w:type="swCell">
      <w:tblPr/>
      <w:tcPr>
        <w:tcBorders>
          <w:top w:val="double" w:sz="4" w:space="0" w:color="5AB678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00975F" w:themeColor="accent6"/>
        <w:left w:val="single" w:sz="4" w:space="0" w:color="00975F" w:themeColor="accent6"/>
        <w:bottom w:val="single" w:sz="4" w:space="0" w:color="00975F" w:themeColor="accent6"/>
        <w:right w:val="single" w:sz="4" w:space="0" w:color="00975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75F" w:themeFill="accent6"/>
      </w:tcPr>
    </w:tblStylePr>
    <w:tblStylePr w:type="lastRow">
      <w:rPr>
        <w:b/>
        <w:bCs/>
      </w:rPr>
      <w:tblPr/>
      <w:tcPr>
        <w:tcBorders>
          <w:top w:val="double" w:sz="4" w:space="0" w:color="00975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75F" w:themeColor="accent6"/>
          <w:right w:val="single" w:sz="4" w:space="0" w:color="00975F" w:themeColor="accent6"/>
        </w:tcBorders>
      </w:tcPr>
    </w:tblStylePr>
    <w:tblStylePr w:type="band1Horz">
      <w:tblPr/>
      <w:tcPr>
        <w:tcBorders>
          <w:top w:val="single" w:sz="4" w:space="0" w:color="00975F" w:themeColor="accent6"/>
          <w:bottom w:val="single" w:sz="4" w:space="0" w:color="00975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75F" w:themeColor="accent6"/>
          <w:left w:val="nil"/>
        </w:tcBorders>
      </w:tcPr>
    </w:tblStylePr>
    <w:tblStylePr w:type="swCell">
      <w:tblPr/>
      <w:tcPr>
        <w:tcBorders>
          <w:top w:val="double" w:sz="4" w:space="0" w:color="00975F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1C49" w:themeColor="accent1"/>
          <w:left w:val="single" w:sz="4" w:space="0" w:color="0C1C49" w:themeColor="accent1"/>
          <w:bottom w:val="single" w:sz="4" w:space="0" w:color="0C1C49" w:themeColor="accent1"/>
          <w:right w:val="single" w:sz="4" w:space="0" w:color="0C1C49" w:themeColor="accent1"/>
          <w:insideH w:val="nil"/>
        </w:tcBorders>
        <w:shd w:val="clear" w:color="auto" w:fill="0C1C49" w:themeFill="accent1"/>
      </w:tcPr>
    </w:tblStylePr>
    <w:tblStylePr w:type="lastRow">
      <w:rPr>
        <w:b/>
        <w:bCs/>
      </w:rPr>
      <w:tblPr/>
      <w:tcPr>
        <w:tcBorders>
          <w:top w:val="double" w:sz="4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472C" w:themeColor="accent2"/>
          <w:left w:val="single" w:sz="4" w:space="0" w:color="FD472C" w:themeColor="accent2"/>
          <w:bottom w:val="single" w:sz="4" w:space="0" w:color="FD472C" w:themeColor="accent2"/>
          <w:right w:val="single" w:sz="4" w:space="0" w:color="FD472C" w:themeColor="accent2"/>
          <w:insideH w:val="nil"/>
        </w:tcBorders>
        <w:shd w:val="clear" w:color="auto" w:fill="FD472C" w:themeFill="accent2"/>
      </w:tcPr>
    </w:tblStylePr>
    <w:tblStylePr w:type="lastRow">
      <w:rPr>
        <w:b/>
        <w:bCs/>
      </w:rPr>
      <w:tblPr/>
      <w:tcPr>
        <w:tcBorders>
          <w:top w:val="double" w:sz="4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C7C7" w:themeColor="accent3"/>
          <w:left w:val="single" w:sz="4" w:space="0" w:color="B3C7C7" w:themeColor="accent3"/>
          <w:bottom w:val="single" w:sz="4" w:space="0" w:color="B3C7C7" w:themeColor="accent3"/>
          <w:right w:val="single" w:sz="4" w:space="0" w:color="B3C7C7" w:themeColor="accent3"/>
          <w:insideH w:val="nil"/>
        </w:tcBorders>
        <w:shd w:val="clear" w:color="auto" w:fill="B3C7C7" w:themeFill="accent3"/>
      </w:tcPr>
    </w:tblStylePr>
    <w:tblStylePr w:type="lastRow">
      <w:rPr>
        <w:b/>
        <w:bCs/>
      </w:rPr>
      <w:tblPr/>
      <w:tcPr>
        <w:tcBorders>
          <w:top w:val="double" w:sz="4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DDD2" w:themeColor="accent4"/>
          <w:left w:val="single" w:sz="4" w:space="0" w:color="F5DDD2" w:themeColor="accent4"/>
          <w:bottom w:val="single" w:sz="4" w:space="0" w:color="F5DDD2" w:themeColor="accent4"/>
          <w:right w:val="single" w:sz="4" w:space="0" w:color="F5DDD2" w:themeColor="accent4"/>
          <w:insideH w:val="nil"/>
        </w:tcBorders>
        <w:shd w:val="clear" w:color="auto" w:fill="F5DDD2" w:themeFill="accent4"/>
      </w:tcPr>
    </w:tblStylePr>
    <w:tblStylePr w:type="lastRow">
      <w:rPr>
        <w:b/>
        <w:bCs/>
      </w:rPr>
      <w:tblPr/>
      <w:tcPr>
        <w:tcBorders>
          <w:top w:val="double" w:sz="4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B678" w:themeColor="accent5"/>
          <w:left w:val="single" w:sz="4" w:space="0" w:color="5AB678" w:themeColor="accent5"/>
          <w:bottom w:val="single" w:sz="4" w:space="0" w:color="5AB678" w:themeColor="accent5"/>
          <w:right w:val="single" w:sz="4" w:space="0" w:color="5AB678" w:themeColor="accent5"/>
          <w:insideH w:val="nil"/>
        </w:tcBorders>
        <w:shd w:val="clear" w:color="auto" w:fill="5AB678" w:themeFill="accent5"/>
      </w:tcPr>
    </w:tblStylePr>
    <w:tblStylePr w:type="lastRow">
      <w:rPr>
        <w:b/>
        <w:bCs/>
      </w:rPr>
      <w:tblPr/>
      <w:tcPr>
        <w:tcBorders>
          <w:top w:val="double" w:sz="4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75F" w:themeColor="accent6"/>
          <w:left w:val="single" w:sz="4" w:space="0" w:color="00975F" w:themeColor="accent6"/>
          <w:bottom w:val="single" w:sz="4" w:space="0" w:color="00975F" w:themeColor="accent6"/>
          <w:right w:val="single" w:sz="4" w:space="0" w:color="00975F" w:themeColor="accent6"/>
          <w:insideH w:val="nil"/>
        </w:tcBorders>
        <w:shd w:val="clear" w:color="auto" w:fill="00975F" w:themeFill="accent6"/>
      </w:tcPr>
    </w:tblStylePr>
    <w:tblStylePr w:type="lastRow">
      <w:rPr>
        <w:b/>
        <w:bCs/>
      </w:rPr>
      <w:tblPr/>
      <w:tcPr>
        <w:tcBorders>
          <w:top w:val="double" w:sz="4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1C49" w:themeColor="accent1"/>
        <w:left w:val="single" w:sz="24" w:space="0" w:color="0C1C49" w:themeColor="accent1"/>
        <w:bottom w:val="single" w:sz="24" w:space="0" w:color="0C1C49" w:themeColor="accent1"/>
        <w:right w:val="single" w:sz="24" w:space="0" w:color="0C1C49" w:themeColor="accent1"/>
      </w:tblBorders>
    </w:tblPr>
    <w:tcPr>
      <w:shd w:val="clear" w:color="auto" w:fill="0C1C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472C" w:themeColor="accent2"/>
        <w:left w:val="single" w:sz="24" w:space="0" w:color="FD472C" w:themeColor="accent2"/>
        <w:bottom w:val="single" w:sz="24" w:space="0" w:color="FD472C" w:themeColor="accent2"/>
        <w:right w:val="single" w:sz="24" w:space="0" w:color="FD472C" w:themeColor="accent2"/>
      </w:tblBorders>
    </w:tblPr>
    <w:tcPr>
      <w:shd w:val="clear" w:color="auto" w:fill="FD47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C7C7" w:themeColor="accent3"/>
        <w:left w:val="single" w:sz="24" w:space="0" w:color="B3C7C7" w:themeColor="accent3"/>
        <w:bottom w:val="single" w:sz="24" w:space="0" w:color="B3C7C7" w:themeColor="accent3"/>
        <w:right w:val="single" w:sz="24" w:space="0" w:color="B3C7C7" w:themeColor="accent3"/>
      </w:tblBorders>
    </w:tblPr>
    <w:tcPr>
      <w:shd w:val="clear" w:color="auto" w:fill="B3C7C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DDD2" w:themeColor="accent4"/>
        <w:left w:val="single" w:sz="24" w:space="0" w:color="F5DDD2" w:themeColor="accent4"/>
        <w:bottom w:val="single" w:sz="24" w:space="0" w:color="F5DDD2" w:themeColor="accent4"/>
        <w:right w:val="single" w:sz="24" w:space="0" w:color="F5DDD2" w:themeColor="accent4"/>
      </w:tblBorders>
    </w:tblPr>
    <w:tcPr>
      <w:shd w:val="clear" w:color="auto" w:fill="F5DDD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B678" w:themeColor="accent5"/>
        <w:left w:val="single" w:sz="24" w:space="0" w:color="5AB678" w:themeColor="accent5"/>
        <w:bottom w:val="single" w:sz="24" w:space="0" w:color="5AB678" w:themeColor="accent5"/>
        <w:right w:val="single" w:sz="24" w:space="0" w:color="5AB678" w:themeColor="accent5"/>
      </w:tblBorders>
    </w:tblPr>
    <w:tcPr>
      <w:shd w:val="clear" w:color="auto" w:fill="5AB6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75F" w:themeColor="accent6"/>
        <w:left w:val="single" w:sz="24" w:space="0" w:color="00975F" w:themeColor="accent6"/>
        <w:bottom w:val="single" w:sz="24" w:space="0" w:color="00975F" w:themeColor="accent6"/>
        <w:right w:val="single" w:sz="24" w:space="0" w:color="00975F" w:themeColor="accent6"/>
      </w:tblBorders>
    </w:tblPr>
    <w:tcPr>
      <w:shd w:val="clear" w:color="auto" w:fill="00975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4" w:space="0" w:color="0C1C49" w:themeColor="accent1"/>
        <w:bottom w:val="single" w:sz="4" w:space="0" w:color="0C1C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C1C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4" w:space="0" w:color="FD472C" w:themeColor="accent2"/>
        <w:bottom w:val="single" w:sz="4" w:space="0" w:color="FD47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D47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4" w:space="0" w:color="B3C7C7" w:themeColor="accent3"/>
        <w:bottom w:val="single" w:sz="4" w:space="0" w:color="B3C7C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3C7C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4" w:space="0" w:color="F5DDD2" w:themeColor="accent4"/>
        <w:bottom w:val="single" w:sz="4" w:space="0" w:color="F5DDD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DDD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4" w:space="0" w:color="5AB678" w:themeColor="accent5"/>
        <w:bottom w:val="single" w:sz="4" w:space="0" w:color="5AB6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B6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4" w:space="0" w:color="00975F" w:themeColor="accent6"/>
        <w:bottom w:val="single" w:sz="4" w:space="0" w:color="00975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975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1C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1C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1C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1C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47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47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47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47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C7C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C7C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C7C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C7C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DDD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DDD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DDD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DDD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B6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B6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B6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B6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75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75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75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75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D27A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lang w:val="en-U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D27ABD"/>
    <w:rPr>
      <w:lang w:val="en-US"/>
    </w:rPr>
  </w:style>
  <w:style w:type="table" w:styleId="Mediumgitter1">
    <w:name w:val="Medium Grid 1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1B3EA4" w:themeColor="accent1" w:themeTint="BF"/>
        <w:left w:val="single" w:sz="8" w:space="0" w:color="1B3EA4" w:themeColor="accent1" w:themeTint="BF"/>
        <w:bottom w:val="single" w:sz="8" w:space="0" w:color="1B3EA4" w:themeColor="accent1" w:themeTint="BF"/>
        <w:right w:val="single" w:sz="8" w:space="0" w:color="1B3EA4" w:themeColor="accent1" w:themeTint="BF"/>
        <w:insideH w:val="single" w:sz="8" w:space="0" w:color="1B3EA4" w:themeColor="accent1" w:themeTint="BF"/>
        <w:insideV w:val="single" w:sz="8" w:space="0" w:color="1B3EA4" w:themeColor="accent1" w:themeTint="BF"/>
      </w:tblBorders>
    </w:tblPr>
    <w:tcPr>
      <w:shd w:val="clear" w:color="auto" w:fill="A4B8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EA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70E1" w:themeFill="accent1" w:themeFillTint="7F"/>
      </w:tcPr>
    </w:tblStylePr>
    <w:tblStylePr w:type="band1Horz">
      <w:tblPr/>
      <w:tcPr>
        <w:shd w:val="clear" w:color="auto" w:fill="4970E1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7460" w:themeColor="accent2" w:themeTint="BF"/>
        <w:left w:val="single" w:sz="8" w:space="0" w:color="FD7460" w:themeColor="accent2" w:themeTint="BF"/>
        <w:bottom w:val="single" w:sz="8" w:space="0" w:color="FD7460" w:themeColor="accent2" w:themeTint="BF"/>
        <w:right w:val="single" w:sz="8" w:space="0" w:color="FD7460" w:themeColor="accent2" w:themeTint="BF"/>
        <w:insideH w:val="single" w:sz="8" w:space="0" w:color="FD7460" w:themeColor="accent2" w:themeTint="BF"/>
        <w:insideV w:val="single" w:sz="8" w:space="0" w:color="FD7460" w:themeColor="accent2" w:themeTint="BF"/>
      </w:tblBorders>
    </w:tblPr>
    <w:tcPr>
      <w:shd w:val="clear" w:color="auto" w:fill="FED1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746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A295" w:themeFill="accent2" w:themeFillTint="7F"/>
      </w:tcPr>
    </w:tblStylePr>
    <w:tblStylePr w:type="band1Horz">
      <w:tblPr/>
      <w:tcPr>
        <w:shd w:val="clear" w:color="auto" w:fill="FEA295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C6D5D5" w:themeColor="accent3" w:themeTint="BF"/>
        <w:left w:val="single" w:sz="8" w:space="0" w:color="C6D5D5" w:themeColor="accent3" w:themeTint="BF"/>
        <w:bottom w:val="single" w:sz="8" w:space="0" w:color="C6D5D5" w:themeColor="accent3" w:themeTint="BF"/>
        <w:right w:val="single" w:sz="8" w:space="0" w:color="C6D5D5" w:themeColor="accent3" w:themeTint="BF"/>
        <w:insideH w:val="single" w:sz="8" w:space="0" w:color="C6D5D5" w:themeColor="accent3" w:themeTint="BF"/>
        <w:insideV w:val="single" w:sz="8" w:space="0" w:color="C6D5D5" w:themeColor="accent3" w:themeTint="BF"/>
      </w:tblBorders>
    </w:tblPr>
    <w:tcPr>
      <w:shd w:val="clear" w:color="auto" w:fill="ECF1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D5D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3E3" w:themeFill="accent3" w:themeFillTint="7F"/>
      </w:tcPr>
    </w:tblStylePr>
    <w:tblStylePr w:type="band1Horz">
      <w:tblPr/>
      <w:tcPr>
        <w:shd w:val="clear" w:color="auto" w:fill="D9E3E3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7E5DD" w:themeColor="accent4" w:themeTint="BF"/>
        <w:left w:val="single" w:sz="8" w:space="0" w:color="F7E5DD" w:themeColor="accent4" w:themeTint="BF"/>
        <w:bottom w:val="single" w:sz="8" w:space="0" w:color="F7E5DD" w:themeColor="accent4" w:themeTint="BF"/>
        <w:right w:val="single" w:sz="8" w:space="0" w:color="F7E5DD" w:themeColor="accent4" w:themeTint="BF"/>
        <w:insideH w:val="single" w:sz="8" w:space="0" w:color="F7E5DD" w:themeColor="accent4" w:themeTint="BF"/>
        <w:insideV w:val="single" w:sz="8" w:space="0" w:color="F7E5DD" w:themeColor="accent4" w:themeTint="BF"/>
      </w:tblBorders>
    </w:tblPr>
    <w:tcPr>
      <w:shd w:val="clear" w:color="auto" w:fill="FCF6F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E5D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DE8" w:themeFill="accent4" w:themeFillTint="7F"/>
      </w:tcPr>
    </w:tblStylePr>
    <w:tblStylePr w:type="band1Horz">
      <w:tblPr/>
      <w:tcPr>
        <w:shd w:val="clear" w:color="auto" w:fill="FAEDE8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83C899" w:themeColor="accent5" w:themeTint="BF"/>
        <w:left w:val="single" w:sz="8" w:space="0" w:color="83C899" w:themeColor="accent5" w:themeTint="BF"/>
        <w:bottom w:val="single" w:sz="8" w:space="0" w:color="83C899" w:themeColor="accent5" w:themeTint="BF"/>
        <w:right w:val="single" w:sz="8" w:space="0" w:color="83C899" w:themeColor="accent5" w:themeTint="BF"/>
        <w:insideH w:val="single" w:sz="8" w:space="0" w:color="83C899" w:themeColor="accent5" w:themeTint="BF"/>
        <w:insideV w:val="single" w:sz="8" w:space="0" w:color="83C899" w:themeColor="accent5" w:themeTint="BF"/>
      </w:tblBorders>
    </w:tblPr>
    <w:tcPr>
      <w:shd w:val="clear" w:color="auto" w:fill="D6EDD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C89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ABB" w:themeFill="accent5" w:themeFillTint="7F"/>
      </w:tcPr>
    </w:tblStylePr>
    <w:tblStylePr w:type="band1Horz">
      <w:tblPr/>
      <w:tcPr>
        <w:shd w:val="clear" w:color="auto" w:fill="ACDABB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F197" w:themeColor="accent6" w:themeTint="BF"/>
        <w:left w:val="single" w:sz="8" w:space="0" w:color="00F197" w:themeColor="accent6" w:themeTint="BF"/>
        <w:bottom w:val="single" w:sz="8" w:space="0" w:color="00F197" w:themeColor="accent6" w:themeTint="BF"/>
        <w:right w:val="single" w:sz="8" w:space="0" w:color="00F197" w:themeColor="accent6" w:themeTint="BF"/>
        <w:insideH w:val="single" w:sz="8" w:space="0" w:color="00F197" w:themeColor="accent6" w:themeTint="BF"/>
        <w:insideV w:val="single" w:sz="8" w:space="0" w:color="00F197" w:themeColor="accent6" w:themeTint="BF"/>
      </w:tblBorders>
    </w:tblPr>
    <w:tcPr>
      <w:shd w:val="clear" w:color="auto" w:fill="A6FFD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19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FFBC" w:themeFill="accent6" w:themeFillTint="7F"/>
      </w:tcPr>
    </w:tblStylePr>
    <w:tblStylePr w:type="band1Horz">
      <w:tblPr/>
      <w:tcPr>
        <w:shd w:val="clear" w:color="auto" w:fill="4CFFBC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  <w:insideH w:val="single" w:sz="8" w:space="0" w:color="0C1C49" w:themeColor="accent1"/>
        <w:insideV w:val="single" w:sz="8" w:space="0" w:color="0C1C49" w:themeColor="accent1"/>
      </w:tblBorders>
    </w:tblPr>
    <w:tcPr>
      <w:shd w:val="clear" w:color="auto" w:fill="A4B8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C5F3" w:themeFill="accent1" w:themeFillTint="33"/>
      </w:tcPr>
    </w:tblStylePr>
    <w:tblStylePr w:type="band1Vert">
      <w:tblPr/>
      <w:tcPr>
        <w:shd w:val="clear" w:color="auto" w:fill="4970E1" w:themeFill="accent1" w:themeFillTint="7F"/>
      </w:tcPr>
    </w:tblStylePr>
    <w:tblStylePr w:type="band1Horz">
      <w:tblPr/>
      <w:tcPr>
        <w:tcBorders>
          <w:insideH w:val="single" w:sz="6" w:space="0" w:color="0C1C49" w:themeColor="accent1"/>
          <w:insideV w:val="single" w:sz="6" w:space="0" w:color="0C1C49" w:themeColor="accent1"/>
        </w:tcBorders>
        <w:shd w:val="clear" w:color="auto" w:fill="4970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  <w:insideH w:val="single" w:sz="8" w:space="0" w:color="FD472C" w:themeColor="accent2"/>
        <w:insideV w:val="single" w:sz="8" w:space="0" w:color="FD472C" w:themeColor="accent2"/>
      </w:tblBorders>
    </w:tblPr>
    <w:tcPr>
      <w:shd w:val="clear" w:color="auto" w:fill="FED1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EC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9D4" w:themeFill="accent2" w:themeFillTint="33"/>
      </w:tcPr>
    </w:tblStylePr>
    <w:tblStylePr w:type="band1Vert">
      <w:tblPr/>
      <w:tcPr>
        <w:shd w:val="clear" w:color="auto" w:fill="FEA295" w:themeFill="accent2" w:themeFillTint="7F"/>
      </w:tcPr>
    </w:tblStylePr>
    <w:tblStylePr w:type="band1Horz">
      <w:tblPr/>
      <w:tcPr>
        <w:tcBorders>
          <w:insideH w:val="single" w:sz="6" w:space="0" w:color="FD472C" w:themeColor="accent2"/>
          <w:insideV w:val="single" w:sz="6" w:space="0" w:color="FD472C" w:themeColor="accent2"/>
        </w:tcBorders>
        <w:shd w:val="clear" w:color="auto" w:fill="FEA2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  <w:insideH w:val="single" w:sz="8" w:space="0" w:color="B3C7C7" w:themeColor="accent3"/>
        <w:insideV w:val="single" w:sz="8" w:space="0" w:color="B3C7C7" w:themeColor="accent3"/>
      </w:tblBorders>
    </w:tblPr>
    <w:tcPr>
      <w:shd w:val="clear" w:color="auto" w:fill="ECF1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F3" w:themeFill="accent3" w:themeFillTint="33"/>
      </w:tcPr>
    </w:tblStylePr>
    <w:tblStylePr w:type="band1Vert">
      <w:tblPr/>
      <w:tcPr>
        <w:shd w:val="clear" w:color="auto" w:fill="D9E3E3" w:themeFill="accent3" w:themeFillTint="7F"/>
      </w:tcPr>
    </w:tblStylePr>
    <w:tblStylePr w:type="band1Horz">
      <w:tblPr/>
      <w:tcPr>
        <w:tcBorders>
          <w:insideH w:val="single" w:sz="6" w:space="0" w:color="B3C7C7" w:themeColor="accent3"/>
          <w:insideV w:val="single" w:sz="6" w:space="0" w:color="B3C7C7" w:themeColor="accent3"/>
        </w:tcBorders>
        <w:shd w:val="clear" w:color="auto" w:fill="D9E3E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  <w:insideH w:val="single" w:sz="8" w:space="0" w:color="F5DDD2" w:themeColor="accent4"/>
        <w:insideV w:val="single" w:sz="8" w:space="0" w:color="F5DDD2" w:themeColor="accent4"/>
      </w:tblBorders>
    </w:tblPr>
    <w:tcPr>
      <w:shd w:val="clear" w:color="auto" w:fill="FCF6F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B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8F6" w:themeFill="accent4" w:themeFillTint="33"/>
      </w:tcPr>
    </w:tblStylePr>
    <w:tblStylePr w:type="band1Vert">
      <w:tblPr/>
      <w:tcPr>
        <w:shd w:val="clear" w:color="auto" w:fill="FAEDE8" w:themeFill="accent4" w:themeFillTint="7F"/>
      </w:tcPr>
    </w:tblStylePr>
    <w:tblStylePr w:type="band1Horz">
      <w:tblPr/>
      <w:tcPr>
        <w:tcBorders>
          <w:insideH w:val="single" w:sz="6" w:space="0" w:color="F5DDD2" w:themeColor="accent4"/>
          <w:insideV w:val="single" w:sz="6" w:space="0" w:color="F5DDD2" w:themeColor="accent4"/>
        </w:tcBorders>
        <w:shd w:val="clear" w:color="auto" w:fill="FAEDE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  <w:insideH w:val="single" w:sz="8" w:space="0" w:color="5AB678" w:themeColor="accent5"/>
        <w:insideV w:val="single" w:sz="8" w:space="0" w:color="5AB678" w:themeColor="accent5"/>
      </w:tblBorders>
    </w:tblPr>
    <w:tcPr>
      <w:shd w:val="clear" w:color="auto" w:fill="D6EDD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E3" w:themeFill="accent5" w:themeFillTint="33"/>
      </w:tcPr>
    </w:tblStylePr>
    <w:tblStylePr w:type="band1Vert">
      <w:tblPr/>
      <w:tcPr>
        <w:shd w:val="clear" w:color="auto" w:fill="ACDABB" w:themeFill="accent5" w:themeFillTint="7F"/>
      </w:tcPr>
    </w:tblStylePr>
    <w:tblStylePr w:type="band1Horz">
      <w:tblPr/>
      <w:tcPr>
        <w:tcBorders>
          <w:insideH w:val="single" w:sz="6" w:space="0" w:color="5AB678" w:themeColor="accent5"/>
          <w:insideV w:val="single" w:sz="6" w:space="0" w:color="5AB678" w:themeColor="accent5"/>
        </w:tcBorders>
        <w:shd w:val="clear" w:color="auto" w:fill="ACDAB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  <w:insideH w:val="single" w:sz="8" w:space="0" w:color="00975F" w:themeColor="accent6"/>
        <w:insideV w:val="single" w:sz="8" w:space="0" w:color="00975F" w:themeColor="accent6"/>
      </w:tblBorders>
    </w:tblPr>
    <w:tcPr>
      <w:shd w:val="clear" w:color="auto" w:fill="A6FF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BFF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FE4" w:themeFill="accent6" w:themeFillTint="33"/>
      </w:tcPr>
    </w:tblStylePr>
    <w:tblStylePr w:type="band1Vert">
      <w:tblPr/>
      <w:tcPr>
        <w:shd w:val="clear" w:color="auto" w:fill="4CFFBC" w:themeFill="accent6" w:themeFillTint="7F"/>
      </w:tcPr>
    </w:tblStylePr>
    <w:tblStylePr w:type="band1Horz">
      <w:tblPr/>
      <w:tcPr>
        <w:tcBorders>
          <w:insideH w:val="single" w:sz="6" w:space="0" w:color="00975F" w:themeColor="accent6"/>
          <w:insideV w:val="single" w:sz="6" w:space="0" w:color="00975F" w:themeColor="accent6"/>
        </w:tcBorders>
        <w:shd w:val="clear" w:color="auto" w:fill="4CFFB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B8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1C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1C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1C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1C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70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70E1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D1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47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47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47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47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A2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A295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1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C7C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C7C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C7C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C7C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E3E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E3E3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6F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DDD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DDD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DDD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DDD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EDE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EDE8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DD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B6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B6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B6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B6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AB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ABB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FFD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75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75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75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75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FFB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FFBC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1C49" w:themeColor="accent1"/>
        <w:bottom w:val="single" w:sz="8" w:space="0" w:color="0C1C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1C49" w:themeColor="accent1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0C1C49" w:themeColor="accent1"/>
          <w:bottom w:val="single" w:sz="8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1C49" w:themeColor="accent1"/>
          <w:bottom w:val="single" w:sz="8" w:space="0" w:color="0C1C49" w:themeColor="accent1"/>
        </w:tcBorders>
      </w:tcPr>
    </w:tblStylePr>
    <w:tblStylePr w:type="band1Vert">
      <w:tblPr/>
      <w:tcPr>
        <w:shd w:val="clear" w:color="auto" w:fill="A4B8F0" w:themeFill="accent1" w:themeFillTint="3F"/>
      </w:tcPr>
    </w:tblStylePr>
    <w:tblStylePr w:type="band1Horz">
      <w:tblPr/>
      <w:tcPr>
        <w:shd w:val="clear" w:color="auto" w:fill="A4B8F0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472C" w:themeColor="accent2"/>
        <w:bottom w:val="single" w:sz="8" w:space="0" w:color="FD47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472C" w:themeColor="accent2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FD472C" w:themeColor="accent2"/>
          <w:bottom w:val="single" w:sz="8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472C" w:themeColor="accent2"/>
          <w:bottom w:val="single" w:sz="8" w:space="0" w:color="FD472C" w:themeColor="accent2"/>
        </w:tcBorders>
      </w:tcPr>
    </w:tblStylePr>
    <w:tblStylePr w:type="band1Vert">
      <w:tblPr/>
      <w:tcPr>
        <w:shd w:val="clear" w:color="auto" w:fill="FED1CA" w:themeFill="accent2" w:themeFillTint="3F"/>
      </w:tcPr>
    </w:tblStylePr>
    <w:tblStylePr w:type="band1Horz">
      <w:tblPr/>
      <w:tcPr>
        <w:shd w:val="clear" w:color="auto" w:fill="FED1CA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C7C7" w:themeColor="accent3"/>
        <w:bottom w:val="single" w:sz="8" w:space="0" w:color="B3C7C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C7C7" w:themeColor="accent3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B3C7C7" w:themeColor="accent3"/>
          <w:bottom w:val="single" w:sz="8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C7C7" w:themeColor="accent3"/>
          <w:bottom w:val="single" w:sz="8" w:space="0" w:color="B3C7C7" w:themeColor="accent3"/>
        </w:tcBorders>
      </w:tcPr>
    </w:tblStylePr>
    <w:tblStylePr w:type="band1Vert">
      <w:tblPr/>
      <w:tcPr>
        <w:shd w:val="clear" w:color="auto" w:fill="ECF1F1" w:themeFill="accent3" w:themeFillTint="3F"/>
      </w:tcPr>
    </w:tblStylePr>
    <w:tblStylePr w:type="band1Horz">
      <w:tblPr/>
      <w:tcPr>
        <w:shd w:val="clear" w:color="auto" w:fill="ECF1F1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DDD2" w:themeColor="accent4"/>
        <w:bottom w:val="single" w:sz="8" w:space="0" w:color="F5DDD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DDD2" w:themeColor="accent4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F5DDD2" w:themeColor="accent4"/>
          <w:bottom w:val="single" w:sz="8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DDD2" w:themeColor="accent4"/>
          <w:bottom w:val="single" w:sz="8" w:space="0" w:color="F5DDD2" w:themeColor="accent4"/>
        </w:tcBorders>
      </w:tcPr>
    </w:tblStylePr>
    <w:tblStylePr w:type="band1Vert">
      <w:tblPr/>
      <w:tcPr>
        <w:shd w:val="clear" w:color="auto" w:fill="FCF6F3" w:themeFill="accent4" w:themeFillTint="3F"/>
      </w:tcPr>
    </w:tblStylePr>
    <w:tblStylePr w:type="band1Horz">
      <w:tblPr/>
      <w:tcPr>
        <w:shd w:val="clear" w:color="auto" w:fill="FCF6F3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B678" w:themeColor="accent5"/>
        <w:bottom w:val="single" w:sz="8" w:space="0" w:color="5AB6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B678" w:themeColor="accent5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5AB678" w:themeColor="accent5"/>
          <w:bottom w:val="single" w:sz="8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B678" w:themeColor="accent5"/>
          <w:bottom w:val="single" w:sz="8" w:space="0" w:color="5AB678" w:themeColor="accent5"/>
        </w:tcBorders>
      </w:tcPr>
    </w:tblStylePr>
    <w:tblStylePr w:type="band1Vert">
      <w:tblPr/>
      <w:tcPr>
        <w:shd w:val="clear" w:color="auto" w:fill="D6EDDD" w:themeFill="accent5" w:themeFillTint="3F"/>
      </w:tcPr>
    </w:tblStylePr>
    <w:tblStylePr w:type="band1Horz">
      <w:tblPr/>
      <w:tcPr>
        <w:shd w:val="clear" w:color="auto" w:fill="D6EDDD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75F" w:themeColor="accent6"/>
        <w:bottom w:val="single" w:sz="8" w:space="0" w:color="00975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75F" w:themeColor="accent6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00975F" w:themeColor="accent6"/>
          <w:bottom w:val="single" w:sz="8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75F" w:themeColor="accent6"/>
          <w:bottom w:val="single" w:sz="8" w:space="0" w:color="00975F" w:themeColor="accent6"/>
        </w:tcBorders>
      </w:tcPr>
    </w:tblStylePr>
    <w:tblStylePr w:type="band1Vert">
      <w:tblPr/>
      <w:tcPr>
        <w:shd w:val="clear" w:color="auto" w:fill="A6FFDD" w:themeFill="accent6" w:themeFillTint="3F"/>
      </w:tcPr>
    </w:tblStylePr>
    <w:tblStylePr w:type="band1Horz">
      <w:tblPr/>
      <w:tcPr>
        <w:shd w:val="clear" w:color="auto" w:fill="A6FFDD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1C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1C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1C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B8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47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47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D1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C7C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C7C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C7C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1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DDD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DDD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DDD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6F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B6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B6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B6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DD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7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75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75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F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1B3EA4" w:themeColor="accent1" w:themeTint="BF"/>
        <w:left w:val="single" w:sz="8" w:space="0" w:color="1B3EA4" w:themeColor="accent1" w:themeTint="BF"/>
        <w:bottom w:val="single" w:sz="8" w:space="0" w:color="1B3EA4" w:themeColor="accent1" w:themeTint="BF"/>
        <w:right w:val="single" w:sz="8" w:space="0" w:color="1B3EA4" w:themeColor="accent1" w:themeTint="BF"/>
        <w:insideH w:val="single" w:sz="8" w:space="0" w:color="1B3EA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EA4" w:themeColor="accent1" w:themeTint="BF"/>
          <w:left w:val="single" w:sz="8" w:space="0" w:color="1B3EA4" w:themeColor="accent1" w:themeTint="BF"/>
          <w:bottom w:val="single" w:sz="8" w:space="0" w:color="1B3EA4" w:themeColor="accent1" w:themeTint="BF"/>
          <w:right w:val="single" w:sz="8" w:space="0" w:color="1B3EA4" w:themeColor="accent1" w:themeTint="BF"/>
          <w:insideH w:val="nil"/>
          <w:insideV w:val="nil"/>
        </w:tcBorders>
        <w:shd w:val="clear" w:color="auto" w:fill="0C1C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EA4" w:themeColor="accent1" w:themeTint="BF"/>
          <w:left w:val="single" w:sz="8" w:space="0" w:color="1B3EA4" w:themeColor="accent1" w:themeTint="BF"/>
          <w:bottom w:val="single" w:sz="8" w:space="0" w:color="1B3EA4" w:themeColor="accent1" w:themeTint="BF"/>
          <w:right w:val="single" w:sz="8" w:space="0" w:color="1B3EA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B8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B8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7460" w:themeColor="accent2" w:themeTint="BF"/>
        <w:left w:val="single" w:sz="8" w:space="0" w:color="FD7460" w:themeColor="accent2" w:themeTint="BF"/>
        <w:bottom w:val="single" w:sz="8" w:space="0" w:color="FD7460" w:themeColor="accent2" w:themeTint="BF"/>
        <w:right w:val="single" w:sz="8" w:space="0" w:color="FD7460" w:themeColor="accent2" w:themeTint="BF"/>
        <w:insideH w:val="single" w:sz="8" w:space="0" w:color="FD746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7460" w:themeColor="accent2" w:themeTint="BF"/>
          <w:left w:val="single" w:sz="8" w:space="0" w:color="FD7460" w:themeColor="accent2" w:themeTint="BF"/>
          <w:bottom w:val="single" w:sz="8" w:space="0" w:color="FD7460" w:themeColor="accent2" w:themeTint="BF"/>
          <w:right w:val="single" w:sz="8" w:space="0" w:color="FD7460" w:themeColor="accent2" w:themeTint="BF"/>
          <w:insideH w:val="nil"/>
          <w:insideV w:val="nil"/>
        </w:tcBorders>
        <w:shd w:val="clear" w:color="auto" w:fill="FD47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7460" w:themeColor="accent2" w:themeTint="BF"/>
          <w:left w:val="single" w:sz="8" w:space="0" w:color="FD7460" w:themeColor="accent2" w:themeTint="BF"/>
          <w:bottom w:val="single" w:sz="8" w:space="0" w:color="FD7460" w:themeColor="accent2" w:themeTint="BF"/>
          <w:right w:val="single" w:sz="8" w:space="0" w:color="FD746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1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D1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C6D5D5" w:themeColor="accent3" w:themeTint="BF"/>
        <w:left w:val="single" w:sz="8" w:space="0" w:color="C6D5D5" w:themeColor="accent3" w:themeTint="BF"/>
        <w:bottom w:val="single" w:sz="8" w:space="0" w:color="C6D5D5" w:themeColor="accent3" w:themeTint="BF"/>
        <w:right w:val="single" w:sz="8" w:space="0" w:color="C6D5D5" w:themeColor="accent3" w:themeTint="BF"/>
        <w:insideH w:val="single" w:sz="8" w:space="0" w:color="C6D5D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D5D5" w:themeColor="accent3" w:themeTint="BF"/>
          <w:left w:val="single" w:sz="8" w:space="0" w:color="C6D5D5" w:themeColor="accent3" w:themeTint="BF"/>
          <w:bottom w:val="single" w:sz="8" w:space="0" w:color="C6D5D5" w:themeColor="accent3" w:themeTint="BF"/>
          <w:right w:val="single" w:sz="8" w:space="0" w:color="C6D5D5" w:themeColor="accent3" w:themeTint="BF"/>
          <w:insideH w:val="nil"/>
          <w:insideV w:val="nil"/>
        </w:tcBorders>
        <w:shd w:val="clear" w:color="auto" w:fill="B3C7C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D5D5" w:themeColor="accent3" w:themeTint="BF"/>
          <w:left w:val="single" w:sz="8" w:space="0" w:color="C6D5D5" w:themeColor="accent3" w:themeTint="BF"/>
          <w:bottom w:val="single" w:sz="8" w:space="0" w:color="C6D5D5" w:themeColor="accent3" w:themeTint="BF"/>
          <w:right w:val="single" w:sz="8" w:space="0" w:color="C6D5D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1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1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7E5DD" w:themeColor="accent4" w:themeTint="BF"/>
        <w:left w:val="single" w:sz="8" w:space="0" w:color="F7E5DD" w:themeColor="accent4" w:themeTint="BF"/>
        <w:bottom w:val="single" w:sz="8" w:space="0" w:color="F7E5DD" w:themeColor="accent4" w:themeTint="BF"/>
        <w:right w:val="single" w:sz="8" w:space="0" w:color="F7E5DD" w:themeColor="accent4" w:themeTint="BF"/>
        <w:insideH w:val="single" w:sz="8" w:space="0" w:color="F7E5D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E5DD" w:themeColor="accent4" w:themeTint="BF"/>
          <w:left w:val="single" w:sz="8" w:space="0" w:color="F7E5DD" w:themeColor="accent4" w:themeTint="BF"/>
          <w:bottom w:val="single" w:sz="8" w:space="0" w:color="F7E5DD" w:themeColor="accent4" w:themeTint="BF"/>
          <w:right w:val="single" w:sz="8" w:space="0" w:color="F7E5DD" w:themeColor="accent4" w:themeTint="BF"/>
          <w:insideH w:val="nil"/>
          <w:insideV w:val="nil"/>
        </w:tcBorders>
        <w:shd w:val="clear" w:color="auto" w:fill="F5DDD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E5DD" w:themeColor="accent4" w:themeTint="BF"/>
          <w:left w:val="single" w:sz="8" w:space="0" w:color="F7E5DD" w:themeColor="accent4" w:themeTint="BF"/>
          <w:bottom w:val="single" w:sz="8" w:space="0" w:color="F7E5DD" w:themeColor="accent4" w:themeTint="BF"/>
          <w:right w:val="single" w:sz="8" w:space="0" w:color="F7E5D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6F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83C899" w:themeColor="accent5" w:themeTint="BF"/>
        <w:left w:val="single" w:sz="8" w:space="0" w:color="83C899" w:themeColor="accent5" w:themeTint="BF"/>
        <w:bottom w:val="single" w:sz="8" w:space="0" w:color="83C899" w:themeColor="accent5" w:themeTint="BF"/>
        <w:right w:val="single" w:sz="8" w:space="0" w:color="83C899" w:themeColor="accent5" w:themeTint="BF"/>
        <w:insideH w:val="single" w:sz="8" w:space="0" w:color="83C89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C899" w:themeColor="accent5" w:themeTint="BF"/>
          <w:left w:val="single" w:sz="8" w:space="0" w:color="83C899" w:themeColor="accent5" w:themeTint="BF"/>
          <w:bottom w:val="single" w:sz="8" w:space="0" w:color="83C899" w:themeColor="accent5" w:themeTint="BF"/>
          <w:right w:val="single" w:sz="8" w:space="0" w:color="83C899" w:themeColor="accent5" w:themeTint="BF"/>
          <w:insideH w:val="nil"/>
          <w:insideV w:val="nil"/>
        </w:tcBorders>
        <w:shd w:val="clear" w:color="auto" w:fill="5AB6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C899" w:themeColor="accent5" w:themeTint="BF"/>
          <w:left w:val="single" w:sz="8" w:space="0" w:color="83C899" w:themeColor="accent5" w:themeTint="BF"/>
          <w:bottom w:val="single" w:sz="8" w:space="0" w:color="83C899" w:themeColor="accent5" w:themeTint="BF"/>
          <w:right w:val="single" w:sz="8" w:space="0" w:color="83C89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DD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DD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F197" w:themeColor="accent6" w:themeTint="BF"/>
        <w:left w:val="single" w:sz="8" w:space="0" w:color="00F197" w:themeColor="accent6" w:themeTint="BF"/>
        <w:bottom w:val="single" w:sz="8" w:space="0" w:color="00F197" w:themeColor="accent6" w:themeTint="BF"/>
        <w:right w:val="single" w:sz="8" w:space="0" w:color="00F197" w:themeColor="accent6" w:themeTint="BF"/>
        <w:insideH w:val="single" w:sz="8" w:space="0" w:color="00F19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197" w:themeColor="accent6" w:themeTint="BF"/>
          <w:left w:val="single" w:sz="8" w:space="0" w:color="00F197" w:themeColor="accent6" w:themeTint="BF"/>
          <w:bottom w:val="single" w:sz="8" w:space="0" w:color="00F197" w:themeColor="accent6" w:themeTint="BF"/>
          <w:right w:val="single" w:sz="8" w:space="0" w:color="00F197" w:themeColor="accent6" w:themeTint="BF"/>
          <w:insideH w:val="nil"/>
          <w:insideV w:val="nil"/>
        </w:tcBorders>
        <w:shd w:val="clear" w:color="auto" w:fill="0097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197" w:themeColor="accent6" w:themeTint="BF"/>
          <w:left w:val="single" w:sz="8" w:space="0" w:color="00F197" w:themeColor="accent6" w:themeTint="BF"/>
          <w:bottom w:val="single" w:sz="8" w:space="0" w:color="00F197" w:themeColor="accent6" w:themeTint="BF"/>
          <w:right w:val="single" w:sz="8" w:space="0" w:color="00F19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FF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FF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1C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1C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1C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47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47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47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C7C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7C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C7C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DDD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DD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DDD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B6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6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B6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75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7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75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">
    <w:name w:val="Mention"/>
    <w:basedOn w:val="Standardskrifttypeiafsnit"/>
    <w:uiPriority w:val="99"/>
    <w:semiHidden/>
    <w:unhideWhenUsed/>
    <w:rsid w:val="00D27ABD"/>
    <w:rPr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rsid w:val="00D27A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D27ABD"/>
    <w:rPr>
      <w:rFonts w:eastAsiaTheme="majorEastAsia" w:cstheme="majorBidi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D27ABD"/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27ABD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D27ABD"/>
    <w:rPr>
      <w:lang w:val="en-GB"/>
    </w:rPr>
  </w:style>
  <w:style w:type="table" w:styleId="Almindeligtabel1">
    <w:name w:val="Plain Table 1"/>
    <w:basedOn w:val="Tabel-Normal"/>
    <w:uiPriority w:val="41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D27ABD"/>
    <w:rPr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D27ABD"/>
    <w:rPr>
      <w:sz w:val="21"/>
      <w:szCs w:val="21"/>
      <w:lang w:val="en-GB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27ABD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D27ABD"/>
    <w:rPr>
      <w:lang w:val="en-GB"/>
    </w:rPr>
  </w:style>
  <w:style w:type="character" w:styleId="SmartHyperlink">
    <w:name w:val="Smart Hyperlink"/>
    <w:basedOn w:val="Standardskrifttypeiafsnit"/>
    <w:uiPriority w:val="99"/>
    <w:semiHidden/>
    <w:unhideWhenUsed/>
    <w:rsid w:val="00D27ABD"/>
    <w:rPr>
      <w:u w:val="dotted"/>
    </w:rPr>
  </w:style>
  <w:style w:type="table" w:styleId="Tabel-3D-effekter1">
    <w:name w:val="Table 3D effects 1"/>
    <w:basedOn w:val="Tabel-Normal"/>
    <w:uiPriority w:val="99"/>
    <w:semiHidden/>
    <w:unhideWhenUsed/>
    <w:rsid w:val="00D27AB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D27AB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D27AB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D27AB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D27AB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D27AB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D27AB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D27AB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D27AB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D27AB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D27AB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D27AB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D27AB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D27AB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D27AB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D27AB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D27AB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D27AB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D27AB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D27AB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D27A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D27AB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D27A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D27AB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D27AB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D27AB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D27AB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D27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D27A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D27AB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D27AB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lstomtale">
    <w:name w:val="Unresolved Mention"/>
    <w:basedOn w:val="Standardskrifttypeiafsnit"/>
    <w:uiPriority w:val="99"/>
    <w:semiHidden/>
    <w:unhideWhenUsed/>
    <w:rsid w:val="00D27ABD"/>
    <w:rPr>
      <w:color w:val="605E5C"/>
      <w:shd w:val="clear" w:color="auto" w:fill="E1DFDD"/>
    </w:rPr>
  </w:style>
  <w:style w:type="numbering" w:styleId="111111">
    <w:name w:val="Outline List 2"/>
    <w:basedOn w:val="Ingenoversigt"/>
    <w:uiPriority w:val="99"/>
    <w:semiHidden/>
    <w:unhideWhenUsed/>
    <w:rsid w:val="00CA6E00"/>
    <w:pPr>
      <w:numPr>
        <w:numId w:val="13"/>
      </w:numPr>
    </w:pPr>
  </w:style>
  <w:style w:type="numbering" w:styleId="1ai">
    <w:name w:val="Outline List 1"/>
    <w:basedOn w:val="Ingenoversigt"/>
    <w:uiPriority w:val="99"/>
    <w:semiHidden/>
    <w:unhideWhenUsed/>
    <w:rsid w:val="00CA6E00"/>
    <w:pPr>
      <w:numPr>
        <w:numId w:val="14"/>
      </w:numPr>
    </w:pPr>
  </w:style>
  <w:style w:type="character" w:styleId="SmartLink">
    <w:name w:val="Smart Link"/>
    <w:basedOn w:val="Standardskrifttypeiafsnit"/>
    <w:uiPriority w:val="99"/>
    <w:semiHidden/>
    <w:unhideWhenUsed/>
    <w:rsid w:val="00CA6E00"/>
    <w:rPr>
      <w:color w:val="0000FF"/>
      <w:u w:val="single"/>
      <w:shd w:val="clear" w:color="auto" w:fill="F3F2F1"/>
    </w:rPr>
  </w:style>
  <w:style w:type="paragraph" w:customStyle="1" w:styleId="Maintitle">
    <w:name w:val="Main title"/>
    <w:next w:val="Normal"/>
    <w:link w:val="MaintitleTegn"/>
    <w:uiPriority w:val="5"/>
    <w:qFormat/>
    <w:rsid w:val="007970E1"/>
    <w:pPr>
      <w:spacing w:before="20" w:after="240"/>
    </w:pPr>
    <w:rPr>
      <w:rFonts w:ascii="BEC Montserrat SemiBold" w:eastAsiaTheme="majorEastAsia" w:hAnsi="BEC Montserrat SemiBold" w:cstheme="majorBidi"/>
      <w:bCs/>
      <w:caps/>
      <w:color w:val="0C1C49" w:themeColor="text2"/>
      <w:sz w:val="22"/>
      <w:szCs w:val="28"/>
      <w:lang w:val="en-US"/>
    </w:rPr>
  </w:style>
  <w:style w:type="character" w:customStyle="1" w:styleId="DocumentHeadingTegn">
    <w:name w:val="Document Heading Tegn"/>
    <w:basedOn w:val="Overskrift1Tegn"/>
    <w:link w:val="DocumentHeading"/>
    <w:uiPriority w:val="6"/>
    <w:semiHidden/>
    <w:rsid w:val="000753CD"/>
    <w:rPr>
      <w:rFonts w:ascii="BEC Montserrat SemiBold" w:eastAsiaTheme="majorEastAsia" w:hAnsi="BEC Montserrat SemiBold" w:cstheme="majorBidi"/>
      <w:bCs/>
      <w:caps/>
      <w:color w:val="0C1C49" w:themeColor="text2"/>
      <w:sz w:val="21"/>
      <w:szCs w:val="28"/>
      <w:lang w:val="en-US"/>
    </w:rPr>
  </w:style>
  <w:style w:type="character" w:customStyle="1" w:styleId="MaintitleTegn">
    <w:name w:val="Main title Tegn"/>
    <w:basedOn w:val="DocumentHeadingTegn"/>
    <w:link w:val="Maintitle"/>
    <w:uiPriority w:val="5"/>
    <w:rsid w:val="007970E1"/>
    <w:rPr>
      <w:rFonts w:ascii="BEC Montserrat SemiBold" w:eastAsiaTheme="majorEastAsia" w:hAnsi="BEC Montserrat SemiBold" w:cstheme="majorBidi"/>
      <w:bCs/>
      <w:caps/>
      <w:color w:val="0C1C49" w:themeColor="text2"/>
      <w:sz w:val="22"/>
      <w:szCs w:val="28"/>
      <w:lang w:val="en-US"/>
    </w:rPr>
  </w:style>
  <w:style w:type="paragraph" w:customStyle="1" w:styleId="H1">
    <w:name w:val="H1 #"/>
    <w:basedOn w:val="Overskrift1"/>
    <w:next w:val="Normal"/>
    <w:link w:val="H1Tegn"/>
    <w:uiPriority w:val="1"/>
    <w:qFormat/>
    <w:rsid w:val="006047D4"/>
    <w:pPr>
      <w:numPr>
        <w:numId w:val="16"/>
      </w:numPr>
      <w:ind w:left="357" w:hanging="357"/>
    </w:pPr>
  </w:style>
  <w:style w:type="character" w:customStyle="1" w:styleId="H1Tegn">
    <w:name w:val="H1 # Tegn"/>
    <w:basedOn w:val="Overskrift1Tegn"/>
    <w:link w:val="H1"/>
    <w:uiPriority w:val="1"/>
    <w:rsid w:val="00C166FB"/>
    <w:rPr>
      <w:rFonts w:ascii="BEC Montserrat SemiBold" w:eastAsiaTheme="majorEastAsia" w:hAnsi="BEC Montserrat SemiBold" w:cstheme="majorBidi"/>
      <w:bCs/>
      <w:caps/>
      <w:color w:val="0C1C49" w:themeColor="text2"/>
      <w:sz w:val="1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BEC - Word">
      <a:dk1>
        <a:srgbClr val="000000"/>
      </a:dk1>
      <a:lt1>
        <a:srgbClr val="FFFFFF"/>
      </a:lt1>
      <a:dk2>
        <a:srgbClr val="0C1C49"/>
      </a:dk2>
      <a:lt2>
        <a:srgbClr val="B3C7C7"/>
      </a:lt2>
      <a:accent1>
        <a:srgbClr val="0C1C49"/>
      </a:accent1>
      <a:accent2>
        <a:srgbClr val="FD472C"/>
      </a:accent2>
      <a:accent3>
        <a:srgbClr val="B3C7C7"/>
      </a:accent3>
      <a:accent4>
        <a:srgbClr val="F5DDD2"/>
      </a:accent4>
      <a:accent5>
        <a:srgbClr val="5AB678"/>
      </a:accent5>
      <a:accent6>
        <a:srgbClr val="00975F"/>
      </a:accent6>
      <a:hlink>
        <a:srgbClr val="FD472C"/>
      </a:hlink>
      <a:folHlink>
        <a:srgbClr val="B3C7C7"/>
      </a:folHlink>
    </a:clrScheme>
    <a:fontScheme name="BEC">
      <a:majorFont>
        <a:latin typeface="BEC Montserrat SemiBold"/>
        <a:ea typeface=""/>
        <a:cs typeface=""/>
      </a:majorFont>
      <a:minorFont>
        <a:latin typeface="BEC 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885</Words>
  <Characters>5224</Characters>
  <Application>Microsoft Office Word</Application>
  <DocSecurity>0</DocSecurity>
  <Lines>290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Mari Storgaard Thielsen</dc:creator>
  <cp:keywords/>
  <dc:description/>
  <cp:lastModifiedBy>Rivera Tine Hagen Hoff-Lund Sørensen</cp:lastModifiedBy>
  <cp:revision>2</cp:revision>
  <dcterms:created xsi:type="dcterms:W3CDTF">2025-08-04T12:20:00Z</dcterms:created>
  <dcterms:modified xsi:type="dcterms:W3CDTF">2025-08-04T12:20:00Z</dcterms:modified>
</cp:coreProperties>
</file>