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C9CD8ED" w14:paraId="0A721C6E" wp14:textId="7F618DD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da-DK"/>
        </w:rPr>
      </w:pPr>
      <w:proofErr w:type="spellStart"/>
      <w:r w:rsidRPr="7C9CD8ED" w:rsidR="657B4E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52"/>
          <w:szCs w:val="52"/>
          <w:u w:val="single"/>
          <w:lang w:val="da-DK"/>
        </w:rPr>
        <w:t>Tjecklisten</w:t>
      </w:r>
      <w:proofErr w:type="spellEnd"/>
      <w:r w:rsidRPr="7C9CD8ED" w:rsidR="657B4E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52"/>
          <w:szCs w:val="52"/>
          <w:u w:val="single"/>
          <w:lang w:val="da-DK"/>
        </w:rPr>
        <w:t xml:space="preserve"> til en vinterdag i vuggestuen.</w:t>
      </w:r>
    </w:p>
    <w:p xmlns:wp14="http://schemas.microsoft.com/office/word/2010/wordml" w:rsidP="7C9CD8ED" w14:paraId="04715C98" wp14:textId="7B16860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</w:pPr>
    </w:p>
    <w:p xmlns:wp14="http://schemas.microsoft.com/office/word/2010/wordml" w:rsidP="7C9CD8ED" w14:paraId="71078008" wp14:textId="7F2ED0E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da-DK"/>
        </w:rPr>
      </w:pPr>
      <w:r w:rsidRPr="7C9CD8ED" w:rsidR="657B4E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da-DK"/>
        </w:rPr>
        <w:t>Hvad anbefaler vi, at dit barn har liggende i sin kurv med skiftetøj hele året?</w:t>
      </w:r>
    </w:p>
    <w:p xmlns:wp14="http://schemas.microsoft.com/office/word/2010/wordml" w:rsidP="7C9CD8ED" w14:paraId="63FA6A89" wp14:textId="221EF1B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</w:pPr>
      <w:r w:rsidRPr="7C9CD8ED" w:rsidR="657B4E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Når I får tøj med hjem, skal der nyt i kurven dagen efter, da vi ikke kan garantere, at der er lånetøj i </w:t>
      </w:r>
      <w:r w:rsidRPr="7C9CD8ED" w:rsidR="066B5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vuggestuen</w:t>
      </w:r>
      <w:r w:rsidRPr="7C9CD8ED" w:rsidR="657B4E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. Husk at tjekke jævnligt om der er det vi skal bruge for at få en sjov dag og at tøjet i passer i størrelsen.</w:t>
      </w:r>
    </w:p>
    <w:p xmlns:wp14="http://schemas.microsoft.com/office/word/2010/wordml" w:rsidP="7C9CD8ED" w14:paraId="0EA45F66" wp14:textId="0CA67F1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209"/>
        <w:gridCol w:w="4806"/>
      </w:tblGrid>
      <w:tr xmlns:wp14="http://schemas.microsoft.com/office/word/2010/wordml" w:rsidR="7C9CD8ED" w:rsidTr="389C8119" w14:paraId="7520479D" wp14:textId="77777777">
        <w:tc>
          <w:tcPr>
            <w:tcW w:w="4209" w:type="dxa"/>
            <w:tcMar/>
            <w:vAlign w:val="top"/>
          </w:tcPr>
          <w:p w:rsidR="7C9CD8ED" w:rsidP="7C9CD8ED" w:rsidRDefault="7C9CD8ED" w14:paraId="23389B9A" w14:textId="4F66163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C9CD8ED" w:rsidR="7C9CD8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da-DK"/>
              </w:rPr>
              <w:t xml:space="preserve"> </w:t>
            </w:r>
            <w:r w:rsidR="7C9CD8ED">
              <w:drawing>
                <wp:inline xmlns:wp14="http://schemas.microsoft.com/office/word/2010/wordprocessingDrawing" wp14:editId="6B7E7BA5" wp14:anchorId="13A78C16">
                  <wp:extent cx="1000125" cy="1000125"/>
                  <wp:effectExtent l="0" t="0" r="0" b="0"/>
                  <wp:docPr id="124446738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b537e0660b14a6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C9CD8ED" w:rsidR="7C9CD8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da-DK"/>
              </w:rPr>
              <w:t>3 par</w:t>
            </w:r>
            <w:r w:rsidRPr="7C9CD8ED" w:rsidR="68B04E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da-DK"/>
              </w:rPr>
              <w:t xml:space="preserve"> </w:t>
            </w:r>
            <w:r w:rsidRPr="7C9CD8ED" w:rsidR="6B584B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da-DK"/>
              </w:rPr>
              <w:t xml:space="preserve">                                  </w:t>
            </w:r>
            <w:r w:rsidRPr="7C9CD8ED" w:rsidR="7C9CD8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da-DK"/>
              </w:rPr>
              <w:t>underbukser</w:t>
            </w:r>
            <w:r w:rsidRPr="7C9CD8ED" w:rsidR="431C1E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da-DK"/>
              </w:rPr>
              <w:t xml:space="preserve"> (børn over 2 år)</w:t>
            </w:r>
          </w:p>
        </w:tc>
        <w:tc>
          <w:tcPr>
            <w:tcW w:w="4806" w:type="dxa"/>
            <w:tcMar/>
            <w:vAlign w:val="top"/>
          </w:tcPr>
          <w:p w:rsidR="775F3B4B" w:rsidP="7C9CD8ED" w:rsidRDefault="775F3B4B" w14:paraId="4A1CA52F" w14:textId="5F069A8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C9CD8ED" w:rsidR="775F3B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7C9CD8ED" w:rsidTr="389C8119" w14:paraId="7DB0C038" wp14:textId="77777777">
        <w:tc>
          <w:tcPr>
            <w:tcW w:w="4209" w:type="dxa"/>
            <w:tcMar/>
            <w:vAlign w:val="top"/>
          </w:tcPr>
          <w:p w:rsidR="6BD54CFA" w:rsidP="389C8119" w:rsidRDefault="6BD54CFA" w14:paraId="33060744" w14:textId="634EE8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6BD54CFA">
              <w:drawing>
                <wp:inline xmlns:wp14="http://schemas.microsoft.com/office/word/2010/wordprocessingDrawing" wp14:editId="389C8119" wp14:anchorId="7A2C8987">
                  <wp:extent cx="1000125" cy="1000125"/>
                  <wp:effectExtent l="0" t="0" r="0" b="0"/>
                  <wp:docPr id="129788861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945cc60e099495e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89C8119" w:rsidR="6BD54C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da-DK"/>
              </w:rPr>
              <w:t>2 undertrøjer</w:t>
            </w:r>
            <w:r w:rsidRPr="389C8119" w:rsidR="5600BD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da-DK"/>
              </w:rPr>
              <w:t xml:space="preserve"> (børn</w:t>
            </w:r>
            <w:r w:rsidRPr="389C8119" w:rsidR="1702AD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da-DK"/>
              </w:rPr>
              <w:t xml:space="preserve"> </w:t>
            </w:r>
            <w:r w:rsidRPr="389C8119" w:rsidR="5600BD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da-DK"/>
              </w:rPr>
              <w:t>over 2 år)</w:t>
            </w:r>
          </w:p>
        </w:tc>
        <w:tc>
          <w:tcPr>
            <w:tcW w:w="4806" w:type="dxa"/>
            <w:tcMar/>
            <w:vAlign w:val="top"/>
          </w:tcPr>
          <w:p w:rsidR="7C9CD8ED" w:rsidP="7C9CD8ED" w:rsidRDefault="7C9CD8ED" w14:paraId="28093F33" w14:textId="73296DF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xmlns:wp14="http://schemas.microsoft.com/office/word/2010/wordml" w:rsidR="7C9CD8ED" w:rsidTr="389C8119" w14:paraId="46EAF0F6" wp14:textId="77777777">
        <w:tc>
          <w:tcPr>
            <w:tcW w:w="4209" w:type="dxa"/>
            <w:tcMar/>
            <w:vAlign w:val="top"/>
          </w:tcPr>
          <w:p w:rsidR="6BD54CFA" w:rsidP="389C8119" w:rsidRDefault="6BD54CFA" w14:paraId="67B80E44" w14:textId="403901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da-DK"/>
              </w:rPr>
            </w:pPr>
            <w:r w:rsidR="6BD54CFA">
              <w:drawing>
                <wp:inline xmlns:wp14="http://schemas.microsoft.com/office/word/2010/wordprocessingDrawing" wp14:editId="59B9FD66" wp14:anchorId="3E00976C">
                  <wp:extent cx="874568" cy="1147330"/>
                  <wp:effectExtent l="0" t="0" r="0" b="0"/>
                  <wp:docPr id="62276461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f9fa6cee886482b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74568" cy="114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89C8119" w:rsidR="6BD54C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da-DK"/>
              </w:rPr>
              <w:t xml:space="preserve"> 2 bodystocking (børn</w:t>
            </w:r>
            <w:r w:rsidRPr="389C8119" w:rsidR="125374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da-DK"/>
              </w:rPr>
              <w:t xml:space="preserve"> </w:t>
            </w:r>
            <w:r w:rsidRPr="389C8119" w:rsidR="6BD54C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da-DK"/>
              </w:rPr>
              <w:t>under 2 år)</w:t>
            </w:r>
          </w:p>
        </w:tc>
        <w:tc>
          <w:tcPr>
            <w:tcW w:w="4806" w:type="dxa"/>
            <w:tcMar/>
            <w:vAlign w:val="top"/>
          </w:tcPr>
          <w:p w:rsidR="7C9CD8ED" w:rsidP="7C9CD8ED" w:rsidRDefault="7C9CD8ED" w14:paraId="26E21B00" w14:textId="00C288D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xmlns:wp14="http://schemas.microsoft.com/office/word/2010/wordml" w:rsidR="7C9CD8ED" w:rsidTr="389C8119" w14:paraId="6EB751BB" wp14:textId="77777777">
        <w:tc>
          <w:tcPr>
            <w:tcW w:w="4209" w:type="dxa"/>
            <w:tcMar/>
            <w:vAlign w:val="top"/>
          </w:tcPr>
          <w:p w:rsidR="7C9CD8ED" w:rsidP="7C9CD8ED" w:rsidRDefault="7C9CD8ED" w14:paraId="31834D32" w14:textId="190E48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7C9CD8ED">
              <w:drawing>
                <wp:inline xmlns:wp14="http://schemas.microsoft.com/office/word/2010/wordprocessingDrawing" wp14:editId="49FD03E2" wp14:anchorId="6F5FF9FF">
                  <wp:extent cx="1038225" cy="1390650"/>
                  <wp:effectExtent l="0" t="0" r="0" b="0"/>
                  <wp:docPr id="24899683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89f41f6d6824e1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C9CD8ED" w:rsidR="7C9CD8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da-DK"/>
              </w:rPr>
              <w:t>2 langærmet bluser</w:t>
            </w:r>
          </w:p>
        </w:tc>
        <w:tc>
          <w:tcPr>
            <w:tcW w:w="4806" w:type="dxa"/>
            <w:tcMar/>
            <w:vAlign w:val="top"/>
          </w:tcPr>
          <w:p w:rsidR="7C9CD8ED" w:rsidP="7C9CD8ED" w:rsidRDefault="7C9CD8ED" w14:paraId="0177FD12" w14:textId="55B92E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xmlns:wp14="http://schemas.microsoft.com/office/word/2010/wordml" w:rsidR="7C9CD8ED" w:rsidTr="389C8119" w14:paraId="4949E4C2" wp14:textId="77777777">
        <w:tc>
          <w:tcPr>
            <w:tcW w:w="4209" w:type="dxa"/>
            <w:tcMar/>
            <w:vAlign w:val="top"/>
          </w:tcPr>
          <w:p w:rsidR="7C9CD8ED" w:rsidP="7C9CD8ED" w:rsidRDefault="7C9CD8ED" w14:paraId="5CB9BD54" w14:textId="5F950A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7C9CD8ED">
              <w:drawing>
                <wp:inline xmlns:wp14="http://schemas.microsoft.com/office/word/2010/wordprocessingDrawing" wp14:editId="70E2EAF4" wp14:anchorId="446CAF7B">
                  <wp:extent cx="1038225" cy="1038225"/>
                  <wp:effectExtent l="0" t="0" r="0" b="0"/>
                  <wp:docPr id="154735645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221e6abf4bb4af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C9CD8ED" w:rsidR="7C9CD8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da-DK"/>
              </w:rPr>
              <w:t>2 par lange bukser</w:t>
            </w:r>
          </w:p>
        </w:tc>
        <w:tc>
          <w:tcPr>
            <w:tcW w:w="4806" w:type="dxa"/>
            <w:tcMar/>
            <w:vAlign w:val="top"/>
          </w:tcPr>
          <w:p w:rsidR="7C9CD8ED" w:rsidP="7C9CD8ED" w:rsidRDefault="7C9CD8ED" w14:paraId="4811B38A" w14:textId="5195727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xmlns:wp14="http://schemas.microsoft.com/office/word/2010/wordml" w:rsidR="7C9CD8ED" w:rsidTr="389C8119" w14:paraId="5448F1E7" wp14:textId="77777777">
        <w:tc>
          <w:tcPr>
            <w:tcW w:w="4209" w:type="dxa"/>
            <w:tcMar/>
            <w:vAlign w:val="top"/>
          </w:tcPr>
          <w:p w:rsidR="7C9CD8ED" w:rsidP="7C9CD8ED" w:rsidRDefault="7C9CD8ED" w14:paraId="22920288" w14:textId="47BE15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7C9CD8ED">
              <w:drawing>
                <wp:inline xmlns:wp14="http://schemas.microsoft.com/office/word/2010/wordprocessingDrawing" wp14:editId="6FADC662" wp14:anchorId="4C7DD0F3">
                  <wp:extent cx="1066800" cy="1362075"/>
                  <wp:effectExtent l="0" t="0" r="0" b="0"/>
                  <wp:docPr id="162964092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2db9ad09df047b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C9CD8ED" w:rsidR="7C9CD8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da-DK"/>
              </w:rPr>
              <w:t xml:space="preserve"> 3 par sokker</w:t>
            </w:r>
          </w:p>
        </w:tc>
        <w:tc>
          <w:tcPr>
            <w:tcW w:w="4806" w:type="dxa"/>
            <w:tcMar/>
            <w:vAlign w:val="top"/>
          </w:tcPr>
          <w:p w:rsidR="7C9CD8ED" w:rsidP="7C9CD8ED" w:rsidRDefault="7C9CD8ED" w14:paraId="44FC19FC" w14:textId="02BB347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xmlns:wp14="http://schemas.microsoft.com/office/word/2010/wordml" w:rsidR="7C9CD8ED" w:rsidTr="389C8119" w14:paraId="25020F70" wp14:textId="77777777">
        <w:tc>
          <w:tcPr>
            <w:tcW w:w="4209" w:type="dxa"/>
            <w:tcMar/>
            <w:vAlign w:val="top"/>
          </w:tcPr>
          <w:p w:rsidR="7C9CD8ED" w:rsidP="7C9CD8ED" w:rsidRDefault="7C9CD8ED" w14:paraId="47A9E19C" w14:textId="5F0E34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7C9CD8ED">
              <w:drawing>
                <wp:inline xmlns:wp14="http://schemas.microsoft.com/office/word/2010/wordprocessingDrawing" wp14:editId="6CE81920" wp14:anchorId="7BEB32EF">
                  <wp:extent cx="1085850" cy="1085850"/>
                  <wp:effectExtent l="0" t="0" r="0" b="0"/>
                  <wp:docPr id="1460696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e88ce6640f443c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C9CD8ED" w:rsidR="7C9CD8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da-DK"/>
              </w:rPr>
              <w:t>1 varm bluse</w:t>
            </w:r>
          </w:p>
        </w:tc>
        <w:tc>
          <w:tcPr>
            <w:tcW w:w="4806" w:type="dxa"/>
            <w:tcMar/>
            <w:vAlign w:val="top"/>
          </w:tcPr>
          <w:p w:rsidR="7C9CD8ED" w:rsidP="7C9CD8ED" w:rsidRDefault="7C9CD8ED" w14:paraId="17F68FF9" w14:textId="070132B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89C8119" w:rsidTr="389C8119" w14:paraId="36261D7E">
        <w:tc>
          <w:tcPr>
            <w:tcW w:w="4209" w:type="dxa"/>
            <w:tcMar/>
            <w:vAlign w:val="top"/>
          </w:tcPr>
          <w:p w:rsidR="6A9895BC" w:rsidP="389C8119" w:rsidRDefault="6A9895BC" w14:paraId="1F1F54CB" w14:textId="5DDDBF12">
            <w:pPr>
              <w:pStyle w:val="Normal"/>
              <w:spacing w:line="259" w:lineRule="auto"/>
            </w:pPr>
            <w:r w:rsidR="6A9895BC">
              <w:drawing>
                <wp:inline wp14:editId="59E914DC" wp14:anchorId="7B3C2D53">
                  <wp:extent cx="1026030" cy="1128207"/>
                  <wp:effectExtent l="0" t="0" r="0" b="0"/>
                  <wp:docPr id="121899096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6698017e7b4402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030" cy="112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A9895BC">
              <w:rPr/>
              <w:t xml:space="preserve"> 3 </w:t>
            </w:r>
            <w:proofErr w:type="spellStart"/>
            <w:r w:rsidR="6A9895BC">
              <w:rPr/>
              <w:t>savlesmække</w:t>
            </w:r>
            <w:proofErr w:type="spellEnd"/>
            <w:r w:rsidR="6A9895BC">
              <w:rPr/>
              <w:t xml:space="preserve"> til dem som bruger disse.</w:t>
            </w:r>
          </w:p>
        </w:tc>
        <w:tc>
          <w:tcPr>
            <w:tcW w:w="4806" w:type="dxa"/>
            <w:tcMar/>
            <w:vAlign w:val="top"/>
          </w:tcPr>
          <w:p w:rsidR="389C8119" w:rsidP="389C8119" w:rsidRDefault="389C8119" w14:paraId="775EB8F0" w14:textId="021CCD9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7C9CD8ED" w14:paraId="41A18F88" wp14:textId="0C2E40E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</w:p>
    <w:p xmlns:wp14="http://schemas.microsoft.com/office/word/2010/wordml" w:rsidP="7C9CD8ED" w14:paraId="1C2DF721" wp14:textId="5A7DCB3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</w:pPr>
      <w:r w:rsidRPr="7C9CD8ED" w:rsidR="657B4E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da-DK"/>
        </w:rPr>
        <w:t>Hvad anbefaler vi, at et vuggestuebarn har liggende på sin garderobeplads, når det er vinter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920"/>
        <w:gridCol w:w="4095"/>
      </w:tblGrid>
      <w:tr xmlns:wp14="http://schemas.microsoft.com/office/word/2010/wordml" w:rsidR="7C9CD8ED" w:rsidTr="7C9CD8ED" w14:paraId="41DDA239" wp14:textId="77777777">
        <w:tc>
          <w:tcPr>
            <w:tcW w:w="4920" w:type="dxa"/>
            <w:tcMar/>
            <w:vAlign w:val="top"/>
          </w:tcPr>
          <w:p w:rsidR="7C9CD8ED" w:rsidP="7C9CD8ED" w:rsidRDefault="7C9CD8ED" w14:paraId="1CD14016" w14:textId="18642EE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7C9CD8ED">
              <w:drawing>
                <wp:inline xmlns:wp14="http://schemas.microsoft.com/office/word/2010/wordprocessingDrawing" wp14:editId="12A6F0DF" wp14:anchorId="3246017B">
                  <wp:extent cx="942975" cy="1257300"/>
                  <wp:effectExtent l="0" t="0" r="0" b="0"/>
                  <wp:docPr id="148204699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51ca0f658cd46e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C9CD8ED" w:rsidR="7C9CD8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a-DK"/>
              </w:rPr>
              <w:t xml:space="preserve"> 2 varme huer – helst elefanthuer</w:t>
            </w:r>
          </w:p>
        </w:tc>
        <w:tc>
          <w:tcPr>
            <w:tcW w:w="4095" w:type="dxa"/>
            <w:tcMar/>
            <w:vAlign w:val="top"/>
          </w:tcPr>
          <w:p w:rsidR="7C9CD8ED" w:rsidP="7C9CD8ED" w:rsidRDefault="7C9CD8ED" w14:paraId="6E51DFD4" w14:textId="4210A2B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xmlns:wp14="http://schemas.microsoft.com/office/word/2010/wordml" w:rsidR="7C9CD8ED" w:rsidTr="7C9CD8ED" w14:paraId="50D58EB4" wp14:textId="77777777">
        <w:tc>
          <w:tcPr>
            <w:tcW w:w="4920" w:type="dxa"/>
            <w:tcMar/>
            <w:vAlign w:val="top"/>
          </w:tcPr>
          <w:p w:rsidR="7C9CD8ED" w:rsidP="7C9CD8ED" w:rsidRDefault="7C9CD8ED" w14:paraId="2016EB53" w14:textId="1DCEC1F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9CD8ED" w:rsidR="7C9CD8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a-DK"/>
              </w:rPr>
              <w:t xml:space="preserve"> </w:t>
            </w:r>
            <w:r w:rsidR="7C9CD8ED">
              <w:drawing>
                <wp:inline xmlns:wp14="http://schemas.microsoft.com/office/word/2010/wordprocessingDrawing" wp14:editId="3DA85DCF" wp14:anchorId="78138CA3">
                  <wp:extent cx="1028700" cy="1028700"/>
                  <wp:effectExtent l="0" t="0" r="0" b="0"/>
                  <wp:docPr id="95083454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940da940bcb477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C9CD8ED" w:rsidR="7C9CD8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a-DK"/>
              </w:rPr>
              <w:t>2 par vandtætte luffer</w:t>
            </w:r>
          </w:p>
        </w:tc>
        <w:tc>
          <w:tcPr>
            <w:tcW w:w="4095" w:type="dxa"/>
            <w:tcMar/>
            <w:vAlign w:val="top"/>
          </w:tcPr>
          <w:p w:rsidR="7C9CD8ED" w:rsidP="7C9CD8ED" w:rsidRDefault="7C9CD8ED" w14:paraId="71706AB2" w14:textId="0F72119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xmlns:wp14="http://schemas.microsoft.com/office/word/2010/wordml" w:rsidR="7C9CD8ED" w:rsidTr="7C9CD8ED" w14:paraId="7B2E83D4" wp14:textId="77777777">
        <w:tc>
          <w:tcPr>
            <w:tcW w:w="4920" w:type="dxa"/>
            <w:tcMar/>
            <w:vAlign w:val="top"/>
          </w:tcPr>
          <w:p w:rsidR="7C9CD8ED" w:rsidP="7C9CD8ED" w:rsidRDefault="7C9CD8ED" w14:paraId="0EBFFA28" w14:textId="568926C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9CD8ED" w:rsidR="7C9CD8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a-DK"/>
              </w:rPr>
              <w:t xml:space="preserve"> </w:t>
            </w:r>
            <w:r w:rsidR="7C9CD8ED">
              <w:drawing>
                <wp:inline xmlns:wp14="http://schemas.microsoft.com/office/word/2010/wordprocessingDrawing" wp14:editId="3FFFF0C4" wp14:anchorId="540C5EB3">
                  <wp:extent cx="1104900" cy="1104900"/>
                  <wp:effectExtent l="0" t="0" r="0" b="0"/>
                  <wp:docPr id="84895458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069f5394c42493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C9CD8ED" w:rsidR="7C9CD8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a-DK"/>
              </w:rPr>
              <w:t>2 par fingervanter</w:t>
            </w:r>
          </w:p>
        </w:tc>
        <w:tc>
          <w:tcPr>
            <w:tcW w:w="4095" w:type="dxa"/>
            <w:tcMar/>
            <w:vAlign w:val="top"/>
          </w:tcPr>
          <w:p w:rsidR="7C9CD8ED" w:rsidP="7C9CD8ED" w:rsidRDefault="7C9CD8ED" w14:paraId="280B0677" w14:textId="49C12DA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xmlns:wp14="http://schemas.microsoft.com/office/word/2010/wordml" w:rsidR="7C9CD8ED" w:rsidTr="7C9CD8ED" w14:paraId="00375E58" wp14:textId="77777777">
        <w:tc>
          <w:tcPr>
            <w:tcW w:w="4920" w:type="dxa"/>
            <w:tcMar/>
            <w:vAlign w:val="top"/>
          </w:tcPr>
          <w:p w:rsidR="7C9CD8ED" w:rsidP="7C9CD8ED" w:rsidRDefault="7C9CD8ED" w14:paraId="459116F0" w14:textId="14EE0D7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7C9CD8ED">
              <w:drawing>
                <wp:inline xmlns:wp14="http://schemas.microsoft.com/office/word/2010/wordprocessingDrawing" wp14:editId="2717D782" wp14:anchorId="2900DE21">
                  <wp:extent cx="1000125" cy="1200150"/>
                  <wp:effectExtent l="0" t="0" r="0" b="0"/>
                  <wp:docPr id="72542140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83b81b04bd24c1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C9CD8ED" w:rsidR="7C9CD8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a-DK"/>
              </w:rPr>
              <w:t xml:space="preserve"> 1 flyverdragt</w:t>
            </w:r>
          </w:p>
        </w:tc>
        <w:tc>
          <w:tcPr>
            <w:tcW w:w="4095" w:type="dxa"/>
            <w:tcMar/>
            <w:vAlign w:val="top"/>
          </w:tcPr>
          <w:p w:rsidR="7C9CD8ED" w:rsidP="7C9CD8ED" w:rsidRDefault="7C9CD8ED" w14:paraId="5964593B" w14:textId="7517349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xmlns:wp14="http://schemas.microsoft.com/office/word/2010/wordml" w:rsidR="7C9CD8ED" w:rsidTr="7C9CD8ED" w14:paraId="721CE912" wp14:textId="77777777">
        <w:tc>
          <w:tcPr>
            <w:tcW w:w="4920" w:type="dxa"/>
            <w:tcMar/>
            <w:vAlign w:val="top"/>
          </w:tcPr>
          <w:p w:rsidR="7C9CD8ED" w:rsidP="7C9CD8ED" w:rsidRDefault="7C9CD8ED" w14:paraId="502491A6" w14:textId="196945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7C9CD8ED">
              <w:drawing>
                <wp:inline xmlns:wp14="http://schemas.microsoft.com/office/word/2010/wordprocessingDrawing" wp14:editId="6511581A" wp14:anchorId="470080BE">
                  <wp:extent cx="1143000" cy="1543050"/>
                  <wp:effectExtent l="0" t="0" r="0" b="0"/>
                  <wp:docPr id="123217272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97064a0deff4d2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C9CD8ED" w:rsidR="7C9CD8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a-DK"/>
              </w:rPr>
              <w:t xml:space="preserve"> 1 fleece eller termojakke (til at have på under flyverdragten på meget kolde dage)</w:t>
            </w:r>
          </w:p>
        </w:tc>
        <w:tc>
          <w:tcPr>
            <w:tcW w:w="4095" w:type="dxa"/>
            <w:tcMar/>
            <w:vAlign w:val="top"/>
          </w:tcPr>
          <w:p w:rsidR="7C9CD8ED" w:rsidP="7C9CD8ED" w:rsidRDefault="7C9CD8ED" w14:paraId="704ED7D7" w14:textId="1A74695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xmlns:wp14="http://schemas.microsoft.com/office/word/2010/wordml" w:rsidR="7C9CD8ED" w:rsidTr="7C9CD8ED" w14:paraId="3BF3CF94" wp14:textId="77777777">
        <w:tc>
          <w:tcPr>
            <w:tcW w:w="4920" w:type="dxa"/>
            <w:tcMar/>
            <w:vAlign w:val="top"/>
          </w:tcPr>
          <w:p w:rsidR="7C9CD8ED" w:rsidP="7C9CD8ED" w:rsidRDefault="7C9CD8ED" w14:paraId="5CB38C3C" w14:textId="2AC6F2F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9CD8ED" w:rsidR="7C9CD8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a-DK"/>
              </w:rPr>
              <w:t xml:space="preserve"> </w:t>
            </w:r>
            <w:r w:rsidR="7C9CD8ED">
              <w:drawing>
                <wp:inline xmlns:wp14="http://schemas.microsoft.com/office/word/2010/wordprocessingDrawing" wp14:editId="7B9CBE85" wp14:anchorId="3EAF0596">
                  <wp:extent cx="1019175" cy="1524000"/>
                  <wp:effectExtent l="0" t="0" r="0" b="0"/>
                  <wp:docPr id="144991182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f354d08990e43d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C9CD8ED" w:rsidR="7C9CD8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a-DK"/>
              </w:rPr>
              <w:t>1 par fleece eller termobukser (til at tage inden under flyverdragten på meget kolde dage)</w:t>
            </w:r>
          </w:p>
        </w:tc>
        <w:tc>
          <w:tcPr>
            <w:tcW w:w="4095" w:type="dxa"/>
            <w:tcMar/>
            <w:vAlign w:val="top"/>
          </w:tcPr>
          <w:p w:rsidR="7C9CD8ED" w:rsidP="7C9CD8ED" w:rsidRDefault="7C9CD8ED" w14:paraId="145A5F61" w14:textId="08E36A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xmlns:wp14="http://schemas.microsoft.com/office/word/2010/wordml" w:rsidR="7C9CD8ED" w:rsidTr="7C9CD8ED" w14:paraId="757C6D79" wp14:textId="77777777">
        <w:tc>
          <w:tcPr>
            <w:tcW w:w="4920" w:type="dxa"/>
            <w:tcMar/>
            <w:vAlign w:val="top"/>
          </w:tcPr>
          <w:p w:rsidR="7C9CD8ED" w:rsidP="7C9CD8ED" w:rsidRDefault="7C9CD8ED" w14:paraId="14DFCACF" w14:textId="2FEBF91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9CD8ED" w:rsidR="7C9CD8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a-DK"/>
              </w:rPr>
              <w:t xml:space="preserve"> </w:t>
            </w:r>
            <w:r w:rsidR="7C9CD8ED">
              <w:drawing>
                <wp:inline xmlns:wp14="http://schemas.microsoft.com/office/word/2010/wordprocessingDrawing" wp14:editId="0108AC02" wp14:anchorId="2B114592">
                  <wp:extent cx="1285875" cy="1285875"/>
                  <wp:effectExtent l="0" t="0" r="0" b="0"/>
                  <wp:docPr id="188856514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4f73c1f3ef14ab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C9CD8ED" w:rsidR="7C9CD8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a-DK"/>
              </w:rPr>
              <w:t>1 sæt regntøj (som kan tages udenpå flyverdragten, hvis der er meget vand på legepladsen)</w:t>
            </w:r>
          </w:p>
        </w:tc>
        <w:tc>
          <w:tcPr>
            <w:tcW w:w="4095" w:type="dxa"/>
            <w:tcMar/>
            <w:vAlign w:val="top"/>
          </w:tcPr>
          <w:p w:rsidR="7C9CD8ED" w:rsidP="7C9CD8ED" w:rsidRDefault="7C9CD8ED" w14:paraId="7D4C0848" w14:textId="195BD5F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xmlns:wp14="http://schemas.microsoft.com/office/word/2010/wordml" w:rsidR="7C9CD8ED" w:rsidTr="7C9CD8ED" w14:paraId="2F2A2AC3" wp14:textId="77777777">
        <w:tc>
          <w:tcPr>
            <w:tcW w:w="4920" w:type="dxa"/>
            <w:tcMar/>
            <w:vAlign w:val="top"/>
          </w:tcPr>
          <w:p w:rsidR="7C9CD8ED" w:rsidP="7C9CD8ED" w:rsidRDefault="7C9CD8ED" w14:paraId="39A1799D" w14:textId="7F51E8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7C9CD8ED">
              <w:drawing>
                <wp:inline xmlns:wp14="http://schemas.microsoft.com/office/word/2010/wordprocessingDrawing" wp14:editId="55945F5A" wp14:anchorId="40A0F8AE">
                  <wp:extent cx="1257300" cy="1257300"/>
                  <wp:effectExtent l="0" t="0" r="0" b="0"/>
                  <wp:docPr id="109534527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d9c9ffdf0f14d1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C9CD8ED" w:rsidR="7C9CD8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a-DK"/>
              </w:rPr>
              <w:t xml:space="preserve"> 1 par vinter støvler - vi anbefaler foret termogummistøvler, der tåler meget vand.</w:t>
            </w:r>
          </w:p>
        </w:tc>
        <w:tc>
          <w:tcPr>
            <w:tcW w:w="4095" w:type="dxa"/>
            <w:tcMar/>
            <w:vAlign w:val="top"/>
          </w:tcPr>
          <w:p w:rsidR="7C9CD8ED" w:rsidP="7C9CD8ED" w:rsidRDefault="7C9CD8ED" w14:paraId="5D6F05C0" w14:textId="0F2633C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xmlns:wp14="http://schemas.microsoft.com/office/word/2010/wordml" w:rsidR="7C9CD8ED" w:rsidTr="7C9CD8ED" w14:paraId="5033A915" wp14:textId="77777777">
        <w:tc>
          <w:tcPr>
            <w:tcW w:w="4920" w:type="dxa"/>
            <w:tcMar/>
            <w:vAlign w:val="top"/>
          </w:tcPr>
          <w:p w:rsidR="7C9CD8ED" w:rsidP="7C9CD8ED" w:rsidRDefault="7C9CD8ED" w14:paraId="54397F22" w14:textId="6F5E36A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7C9CD8ED">
              <w:drawing>
                <wp:inline xmlns:wp14="http://schemas.microsoft.com/office/word/2010/wordprocessingDrawing" wp14:editId="37CE9E7B" wp14:anchorId="4FFAF147">
                  <wp:extent cx="1143000" cy="1143000"/>
                  <wp:effectExtent l="0" t="0" r="0" b="0"/>
                  <wp:docPr id="22298759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b1c934b4b3e48e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C9CD8ED" w:rsidR="7C9CD8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a-DK"/>
              </w:rPr>
              <w:t xml:space="preserve"> 1 par hjemmesko</w:t>
            </w:r>
          </w:p>
        </w:tc>
        <w:tc>
          <w:tcPr>
            <w:tcW w:w="4095" w:type="dxa"/>
            <w:tcMar/>
            <w:vAlign w:val="top"/>
          </w:tcPr>
          <w:p w:rsidR="7C9CD8ED" w:rsidP="7C9CD8ED" w:rsidRDefault="7C9CD8ED" w14:paraId="4FA32C06" w14:textId="6287656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7C9CD8ED" w14:paraId="4EEC8E56" wp14:textId="2A1A353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</w:pPr>
    </w:p>
    <w:p xmlns:wp14="http://schemas.microsoft.com/office/word/2010/wordml" w:rsidP="7C9CD8ED" w14:paraId="79E4F944" wp14:textId="388D892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</w:pPr>
      <w:r w:rsidRPr="7C9CD8ED" w:rsidR="657B4E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Vi er opmærksomme på, at der er en lang liste. Vi ønsker, at alle børn kan komme med ud hver dag – og derfor beder vi jer sørge for, at jeres barn har det nødvendige tøj med. Det gør bare legen sjovere, når man både er varm og tør.</w:t>
      </w:r>
    </w:p>
    <w:p xmlns:wp14="http://schemas.microsoft.com/office/word/2010/wordml" w:rsidP="7C9CD8ED" w14:paraId="18CA4711" wp14:textId="45227C1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</w:pPr>
      <w:r w:rsidRPr="7C9CD8ED" w:rsidR="657B4E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Husk endelig navn i ALT så I ikke mister det. Det er ærgerligt for alle parter.</w:t>
      </w:r>
    </w:p>
    <w:p xmlns:wp14="http://schemas.microsoft.com/office/word/2010/wordml" w:rsidP="7C9CD8ED" w14:paraId="36B9E80E" wp14:textId="48E7931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</w:pPr>
    </w:p>
    <w:p xmlns:wp14="http://schemas.microsoft.com/office/word/2010/wordml" w:rsidP="7C9CD8ED" w14:paraId="02216B53" wp14:textId="592E620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</w:pPr>
    </w:p>
    <w:p xmlns:wp14="http://schemas.microsoft.com/office/word/2010/wordml" w:rsidP="7C9CD8ED" w14:paraId="25D717F2" wp14:textId="1839F3D7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da-DK"/>
        </w:rPr>
      </w:pPr>
      <w:r w:rsidRPr="7C9CD8ED" w:rsidR="657B4E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da-DK"/>
        </w:rPr>
        <w:t>Venlig hilsen Personalet i vu</w:t>
      </w:r>
      <w:r w:rsidRPr="7C9CD8ED" w:rsidR="0E48B8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da-DK"/>
        </w:rPr>
        <w:t>ggestuen</w:t>
      </w:r>
    </w:p>
    <w:p xmlns:wp14="http://schemas.microsoft.com/office/word/2010/wordml" w:rsidP="7C9CD8ED" w14:paraId="205A6F2F" wp14:textId="48B8C3D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334E25"/>
    <w:rsid w:val="066B51B3"/>
    <w:rsid w:val="0E48B899"/>
    <w:rsid w:val="1253741E"/>
    <w:rsid w:val="1702ADAC"/>
    <w:rsid w:val="1D334E25"/>
    <w:rsid w:val="1F62A337"/>
    <w:rsid w:val="1F62A337"/>
    <w:rsid w:val="28ABCBD3"/>
    <w:rsid w:val="28ABCBD3"/>
    <w:rsid w:val="2E300138"/>
    <w:rsid w:val="2E300138"/>
    <w:rsid w:val="389C8119"/>
    <w:rsid w:val="3D78747F"/>
    <w:rsid w:val="4185B34A"/>
    <w:rsid w:val="4185B34A"/>
    <w:rsid w:val="428AAA42"/>
    <w:rsid w:val="431C1EF5"/>
    <w:rsid w:val="46FC126F"/>
    <w:rsid w:val="534A72A3"/>
    <w:rsid w:val="5600BDA9"/>
    <w:rsid w:val="5DFCEC50"/>
    <w:rsid w:val="5DFCEC50"/>
    <w:rsid w:val="657B4ECB"/>
    <w:rsid w:val="68B04EB3"/>
    <w:rsid w:val="6A9895BC"/>
    <w:rsid w:val="6B584B36"/>
    <w:rsid w:val="6B8B6A4C"/>
    <w:rsid w:val="6B8B6A4C"/>
    <w:rsid w:val="6BD54CFA"/>
    <w:rsid w:val="7432DE6E"/>
    <w:rsid w:val="775F3B4B"/>
    <w:rsid w:val="795173BD"/>
    <w:rsid w:val="7C9CD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4E25"/>
  <w15:chartTrackingRefBased/>
  <w15:docId w15:val="{CB27A1D6-6722-46F7-A768-4A015B93D5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ab537e0660b14a60" /><Relationship Type="http://schemas.openxmlformats.org/officeDocument/2006/relationships/image" Target="/media/image.png" Id="R589f41f6d6824e1f" /><Relationship Type="http://schemas.openxmlformats.org/officeDocument/2006/relationships/image" Target="/media/image4.jpg" Id="Rd221e6abf4bb4afb" /><Relationship Type="http://schemas.openxmlformats.org/officeDocument/2006/relationships/image" Target="/media/image2.png" Id="Rd2db9ad09df047b6" /><Relationship Type="http://schemas.openxmlformats.org/officeDocument/2006/relationships/image" Target="/media/image5.jpg" Id="R9e88ce6640f443c7" /><Relationship Type="http://schemas.openxmlformats.org/officeDocument/2006/relationships/image" Target="/media/image6.jpg" Id="R551ca0f658cd46e9" /><Relationship Type="http://schemas.openxmlformats.org/officeDocument/2006/relationships/image" Target="/media/image7.jpg" Id="R0940da940bcb477d" /><Relationship Type="http://schemas.openxmlformats.org/officeDocument/2006/relationships/image" Target="/media/image8.jpg" Id="R1069f5394c424932" /><Relationship Type="http://schemas.openxmlformats.org/officeDocument/2006/relationships/image" Target="/media/image9.jpg" Id="Rd83b81b04bd24c1d" /><Relationship Type="http://schemas.openxmlformats.org/officeDocument/2006/relationships/image" Target="/media/imagea.jpg" Id="Rf97064a0deff4d26" /><Relationship Type="http://schemas.openxmlformats.org/officeDocument/2006/relationships/image" Target="/media/imageb.jpg" Id="R6f354d08990e43dd" /><Relationship Type="http://schemas.openxmlformats.org/officeDocument/2006/relationships/image" Target="/media/imagec.jpg" Id="R84f73c1f3ef14abc" /><Relationship Type="http://schemas.openxmlformats.org/officeDocument/2006/relationships/image" Target="/media/imaged.jpg" Id="Rfd9c9ffdf0f14d12" /><Relationship Type="http://schemas.openxmlformats.org/officeDocument/2006/relationships/image" Target="/media/imagee.jpg" Id="R6b1c934b4b3e48e6" /><Relationship Type="http://schemas.openxmlformats.org/officeDocument/2006/relationships/image" Target="/media/imagef.jpg" Id="R4945cc60e099495e" /><Relationship Type="http://schemas.openxmlformats.org/officeDocument/2006/relationships/image" Target="/media/image10.jpg" Id="Rdf9fa6cee886482b" /><Relationship Type="http://schemas.openxmlformats.org/officeDocument/2006/relationships/image" Target="/media/image11.jpg" Id="R06698017e7b440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2021-11-15T13:41:24.2285168Z</dcterms:created>
  <dcterms:modified xsi:type="dcterms:W3CDTF">2021-11-15T14:47:05.0906622Z</dcterms:modified>
  <dc:creator>Rivera Tine Hagen Hoff-Lund Sørensen</dc:creator>
  <lastModifiedBy>Rivera Tine Hagen Hoff-Lund Sørensen</lastModifiedBy>
</coreProperties>
</file>